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25" w:rsidRPr="009C5B6A" w:rsidRDefault="000E677B" w:rsidP="002B6525">
      <w:pPr>
        <w:ind w:firstLine="360"/>
        <w:rPr>
          <w:rFonts w:ascii="Verdana" w:eastAsia="Arial Unicode MS" w:hAnsi="Verdana"/>
          <w:sz w:val="18"/>
          <w:szCs w:val="18"/>
        </w:rPr>
      </w:pP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 xml:space="preserve">            </w:t>
      </w:r>
      <w:r w:rsidR="002B6525" w:rsidRPr="009C5B6A">
        <w:rPr>
          <w:rFonts w:ascii="Verdana" w:eastAsia="Arial Unicode MS" w:hAnsi="Verdana"/>
          <w:noProof/>
          <w:sz w:val="18"/>
          <w:szCs w:val="18"/>
          <w:lang w:val="el-GR" w:eastAsia="el-GR"/>
        </w:rPr>
        <w:drawing>
          <wp:inline distT="0" distB="0" distL="0" distR="0">
            <wp:extent cx="333375" cy="3333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568" w:type="dxa"/>
        <w:tblLook w:val="01E0"/>
      </w:tblPr>
      <w:tblGrid>
        <w:gridCol w:w="4428"/>
        <w:gridCol w:w="4140"/>
      </w:tblGrid>
      <w:tr w:rsidR="002B6525" w:rsidRPr="00C1144F" w:rsidTr="006876E5">
        <w:trPr>
          <w:trHeight w:val="732"/>
        </w:trPr>
        <w:tc>
          <w:tcPr>
            <w:tcW w:w="4428" w:type="dxa"/>
          </w:tcPr>
          <w:p w:rsidR="002B6525" w:rsidRPr="009C5B6A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9C5B6A">
              <w:rPr>
                <w:rFonts w:ascii="Verdana" w:eastAsia="Arial Unicode MS" w:hAnsi="Verdana"/>
                <w:b/>
                <w:bCs/>
                <w:sz w:val="18"/>
                <w:szCs w:val="18"/>
                <w:lang w:val="el-GR"/>
              </w:rPr>
              <w:t xml:space="preserve">ΕΛΛΗΝΙΚΗ ΔΗΜΟΚΡΑΤΙΑ </w:t>
            </w:r>
          </w:p>
          <w:p w:rsidR="002B6525" w:rsidRPr="009C5B6A" w:rsidRDefault="002B6525" w:rsidP="006876E5">
            <w:pPr>
              <w:tabs>
                <w:tab w:val="left" w:pos="5040"/>
              </w:tabs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9C5B6A">
              <w:rPr>
                <w:rFonts w:ascii="Verdana" w:eastAsia="Arial Unicode MS" w:hAnsi="Verdana"/>
                <w:b/>
                <w:bCs/>
                <w:sz w:val="18"/>
                <w:szCs w:val="18"/>
                <w:lang w:val="el-GR"/>
              </w:rPr>
              <w:t>ΔΗΜΟΣ   ΑΝΑΤΟΛΙΚΗΣ ΜΑΝΗΣ</w:t>
            </w:r>
          </w:p>
        </w:tc>
        <w:tc>
          <w:tcPr>
            <w:tcW w:w="4140" w:type="dxa"/>
          </w:tcPr>
          <w:p w:rsidR="002B6525" w:rsidRPr="009C5B6A" w:rsidRDefault="002B6525" w:rsidP="006876E5">
            <w:pPr>
              <w:tabs>
                <w:tab w:val="left" w:pos="4860"/>
              </w:tabs>
              <w:ind w:left="599" w:hanging="599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2B6525" w:rsidRPr="009C5B6A" w:rsidRDefault="002B6525" w:rsidP="006876E5">
            <w:pPr>
              <w:tabs>
                <w:tab w:val="left" w:pos="4860"/>
              </w:tabs>
              <w:ind w:left="612" w:hanging="612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</w:tc>
      </w:tr>
    </w:tbl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Συνεδρίαση της </w:t>
      </w:r>
      <w:r w:rsidR="005F4F3A">
        <w:rPr>
          <w:rFonts w:ascii="Verdana" w:eastAsia="Arial Unicode MS" w:hAnsi="Verdana"/>
          <w:sz w:val="18"/>
          <w:szCs w:val="18"/>
          <w:lang w:val="el-GR"/>
        </w:rPr>
        <w:t xml:space="preserve"> 12-12</w:t>
      </w:r>
      <w:r w:rsidR="001C79D4">
        <w:rPr>
          <w:rFonts w:ascii="Verdana" w:eastAsia="Arial Unicode MS" w:hAnsi="Verdana"/>
          <w:sz w:val="18"/>
          <w:szCs w:val="18"/>
          <w:lang w:val="el-GR"/>
        </w:rPr>
        <w:t>-2017  ημέρα  Τρίτη</w:t>
      </w:r>
      <w:r w:rsidR="004058DD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και  ώρα </w:t>
      </w:r>
      <w:r w:rsidR="005F4F3A">
        <w:rPr>
          <w:rFonts w:ascii="Verdana" w:eastAsia="Arial Unicode MS" w:hAnsi="Verdana"/>
          <w:sz w:val="18"/>
          <w:szCs w:val="18"/>
          <w:lang w:val="el-GR"/>
        </w:rPr>
        <w:t xml:space="preserve"> 18</w:t>
      </w:r>
      <w:r w:rsidR="00487165">
        <w:rPr>
          <w:rFonts w:ascii="Verdana" w:eastAsia="Arial Unicode MS" w:hAnsi="Verdana"/>
          <w:sz w:val="18"/>
          <w:szCs w:val="18"/>
          <w:lang w:val="el-GR"/>
        </w:rPr>
        <w:t>:0</w:t>
      </w:r>
      <w:r>
        <w:rPr>
          <w:rFonts w:ascii="Verdana" w:eastAsia="Arial Unicode MS" w:hAnsi="Verdana"/>
          <w:sz w:val="18"/>
          <w:szCs w:val="18"/>
          <w:lang w:val="el-GR"/>
        </w:rPr>
        <w:t>0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Πρόσκληση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    </w:t>
      </w:r>
      <w:r w:rsidR="00464B07">
        <w:rPr>
          <w:rFonts w:ascii="Verdana" w:eastAsia="Arial Unicode MS" w:hAnsi="Verdana"/>
          <w:sz w:val="18"/>
          <w:szCs w:val="18"/>
          <w:lang w:val="el-GR"/>
        </w:rPr>
        <w:t>1</w:t>
      </w:r>
      <w:r w:rsidR="005F4F3A">
        <w:rPr>
          <w:rFonts w:ascii="Verdana" w:eastAsia="Arial Unicode MS" w:hAnsi="Verdana"/>
          <w:sz w:val="18"/>
          <w:szCs w:val="18"/>
          <w:lang w:val="el-GR"/>
        </w:rPr>
        <w:t>7361</w:t>
      </w:r>
      <w:r w:rsidR="005F4F3A">
        <w:rPr>
          <w:rFonts w:ascii="Verdana" w:hAnsi="Verdana"/>
          <w:sz w:val="20"/>
          <w:szCs w:val="20"/>
          <w:lang w:val="el-GR"/>
        </w:rPr>
        <w:t>/8-12</w:t>
      </w:r>
      <w:r w:rsidR="00B071E2" w:rsidRPr="000E677B">
        <w:rPr>
          <w:rFonts w:ascii="Verdana" w:hAnsi="Verdana"/>
          <w:sz w:val="20"/>
          <w:szCs w:val="20"/>
          <w:lang w:val="el-GR"/>
        </w:rPr>
        <w:t>-2017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Παρόντες Δ.Σ.: 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5F4F3A">
        <w:rPr>
          <w:rFonts w:ascii="Verdana" w:eastAsia="Arial Unicode MS" w:hAnsi="Verdana"/>
          <w:sz w:val="18"/>
          <w:szCs w:val="18"/>
          <w:lang w:val="el-GR"/>
        </w:rPr>
        <w:t>16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  Απόντες: </w:t>
      </w:r>
      <w:r w:rsidR="00B967B5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5F4F3A">
        <w:rPr>
          <w:rFonts w:ascii="Verdana" w:eastAsia="Arial Unicode MS" w:hAnsi="Verdana"/>
          <w:sz w:val="18"/>
          <w:szCs w:val="18"/>
          <w:lang w:val="el-GR"/>
        </w:rPr>
        <w:t>11</w:t>
      </w:r>
    </w:p>
    <w:p w:rsidR="002B6525" w:rsidRPr="009C5B6A" w:rsidRDefault="00BF4AB3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>
        <w:rPr>
          <w:rFonts w:ascii="Verdana" w:eastAsia="Arial Unicode MS" w:hAnsi="Verdana"/>
          <w:sz w:val="18"/>
          <w:szCs w:val="18"/>
          <w:lang w:val="el-GR"/>
        </w:rPr>
        <w:t xml:space="preserve">Παρών </w:t>
      </w:r>
      <w:r w:rsidR="009C5701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>ο Δήμαρχος Ανατ. Μάνης</w:t>
      </w:r>
    </w:p>
    <w:p w:rsidR="002B6525" w:rsidRPr="009C5B6A" w:rsidRDefault="0048716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>
        <w:rPr>
          <w:rFonts w:ascii="Verdana" w:eastAsia="Arial Unicode MS" w:hAnsi="Verdana"/>
          <w:sz w:val="18"/>
          <w:szCs w:val="18"/>
          <w:lang w:val="el-GR"/>
        </w:rPr>
        <w:t>Παρ</w:t>
      </w:r>
      <w:r w:rsidR="002B6525">
        <w:rPr>
          <w:rFonts w:ascii="Verdana" w:eastAsia="Arial Unicode MS" w:hAnsi="Verdana"/>
          <w:sz w:val="18"/>
          <w:szCs w:val="18"/>
          <w:lang w:val="el-GR"/>
        </w:rPr>
        <w:t xml:space="preserve">ών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 xml:space="preserve"> ο   Πρόεδρος Δημοτικής Κοινότητας Γυθείου </w:t>
      </w:r>
    </w:p>
    <w:p w:rsidR="002B6525" w:rsidRPr="00E60AB4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>Παρόντες</w:t>
      </w:r>
      <w:r w:rsidRPr="009C5B6A">
        <w:rPr>
          <w:rFonts w:ascii="Verdana" w:eastAsia="Arial Unicode MS" w:hAnsi="Verdana"/>
          <w:b/>
          <w:sz w:val="18"/>
          <w:szCs w:val="18"/>
          <w:lang w:val="el-GR"/>
        </w:rPr>
        <w:t xml:space="preserve"> 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>Πρόεδροι Τοπικών Κοινοτήτων</w:t>
      </w:r>
      <w:r>
        <w:rPr>
          <w:rFonts w:ascii="Verdana" w:eastAsia="Arial Unicode MS" w:hAnsi="Verdana"/>
          <w:sz w:val="18"/>
          <w:szCs w:val="18"/>
          <w:lang w:val="el-GR"/>
        </w:rPr>
        <w:t>: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5F4F3A">
        <w:rPr>
          <w:rFonts w:ascii="Verdana" w:eastAsia="Arial Unicode MS" w:hAnsi="Verdana"/>
          <w:b/>
          <w:sz w:val="18"/>
          <w:szCs w:val="18"/>
          <w:lang w:val="el-GR"/>
        </w:rPr>
        <w:t>3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Απόντες</w:t>
      </w:r>
      <w:r w:rsidR="005F4F3A">
        <w:rPr>
          <w:rFonts w:ascii="Verdana" w:eastAsia="Arial Unicode MS" w:hAnsi="Verdana"/>
          <w:sz w:val="18"/>
          <w:szCs w:val="18"/>
          <w:lang w:val="el-GR"/>
        </w:rPr>
        <w:t>:  3</w:t>
      </w:r>
    </w:p>
    <w:p w:rsidR="002B6525" w:rsidRPr="002B3D20" w:rsidRDefault="002B6525" w:rsidP="002B6525">
      <w:pPr>
        <w:jc w:val="both"/>
        <w:rPr>
          <w:rFonts w:ascii="Verdana" w:eastAsia="Arial Unicode MS" w:hAnsi="Verdana"/>
          <w:b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Παρόντες  Εκπρόσωποι Τοπικών </w:t>
      </w:r>
      <w:r w:rsidR="00BF4AB3">
        <w:rPr>
          <w:rFonts w:ascii="Verdana" w:eastAsia="Arial Unicode MS" w:hAnsi="Verdana"/>
          <w:sz w:val="18"/>
          <w:szCs w:val="18"/>
          <w:lang w:val="el-GR"/>
        </w:rPr>
        <w:t xml:space="preserve">Κοινοτήτων:  </w:t>
      </w:r>
      <w:r w:rsidR="005F4F3A">
        <w:rPr>
          <w:rFonts w:ascii="Verdana" w:eastAsia="Arial Unicode MS" w:hAnsi="Verdana"/>
          <w:sz w:val="18"/>
          <w:szCs w:val="18"/>
          <w:lang w:val="el-GR"/>
        </w:rPr>
        <w:t>15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 Απόντες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:  </w:t>
      </w:r>
      <w:r w:rsidR="005F4F3A">
        <w:rPr>
          <w:rFonts w:ascii="Verdana" w:eastAsia="Arial Unicode MS" w:hAnsi="Verdana"/>
          <w:sz w:val="18"/>
          <w:szCs w:val="18"/>
          <w:lang w:val="el-GR"/>
        </w:rPr>
        <w:t>30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9C5B6A" w:rsidRDefault="002B6525" w:rsidP="002B6525">
      <w:pPr>
        <w:ind w:left="360"/>
        <w:jc w:val="center"/>
        <w:rPr>
          <w:rFonts w:ascii="Verdana" w:eastAsia="Arial Unicode MS" w:hAnsi="Verdana"/>
          <w:b/>
          <w:sz w:val="18"/>
          <w:szCs w:val="18"/>
          <w:u w:val="single"/>
          <w:lang w:val="el-GR"/>
        </w:rPr>
      </w:pPr>
      <w:r w:rsidRPr="009C5B6A">
        <w:rPr>
          <w:rFonts w:ascii="Verdana" w:eastAsia="Arial Unicode MS" w:hAnsi="Verdana"/>
          <w:b/>
          <w:sz w:val="18"/>
          <w:szCs w:val="18"/>
          <w:u w:val="single"/>
          <w:lang w:val="el-GR"/>
        </w:rPr>
        <w:t>ΠΙΝΑΚΑΣ</w:t>
      </w:r>
    </w:p>
    <w:p w:rsidR="002B6525" w:rsidRPr="009C5B6A" w:rsidRDefault="002B6525" w:rsidP="002B6525">
      <w:pPr>
        <w:ind w:left="360"/>
        <w:jc w:val="center"/>
        <w:rPr>
          <w:rFonts w:ascii="Verdana" w:eastAsia="Arial Unicode MS" w:hAnsi="Verdana"/>
          <w:b/>
          <w:sz w:val="18"/>
          <w:szCs w:val="18"/>
          <w:u w:val="single"/>
          <w:lang w:val="el-GR"/>
        </w:rPr>
      </w:pPr>
    </w:p>
    <w:p w:rsidR="002B6525" w:rsidRDefault="002B6525" w:rsidP="002B6525">
      <w:pPr>
        <w:ind w:left="360"/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>Θεμάτων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ημερήσιας διάταξης της  </w:t>
      </w:r>
      <w:r w:rsidR="007F3D8E">
        <w:rPr>
          <w:rFonts w:ascii="Verdana" w:eastAsia="Arial Unicode MS" w:hAnsi="Verdana"/>
          <w:sz w:val="18"/>
          <w:szCs w:val="18"/>
          <w:lang w:val="el-GR"/>
        </w:rPr>
        <w:t>3</w:t>
      </w:r>
      <w:r w:rsidR="005F4F3A">
        <w:rPr>
          <w:rFonts w:ascii="Verdana" w:eastAsia="Arial Unicode MS" w:hAnsi="Verdana"/>
          <w:sz w:val="18"/>
          <w:szCs w:val="18"/>
          <w:lang w:val="el-GR"/>
        </w:rPr>
        <w:t>2</w:t>
      </w:r>
      <w:r w:rsidRPr="009C5B6A">
        <w:rPr>
          <w:rFonts w:ascii="Verdana" w:eastAsia="Arial Unicode MS" w:hAnsi="Verdana"/>
          <w:sz w:val="18"/>
          <w:szCs w:val="18"/>
          <w:vertAlign w:val="superscript"/>
          <w:lang w:val="el-GR"/>
        </w:rPr>
        <w:t>ης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τακτικής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Συνεδρίασης του Δ.Σ.  Ανατολικής Μάνης </w:t>
      </w:r>
      <w:r>
        <w:rPr>
          <w:rFonts w:ascii="Verdana" w:eastAsia="Arial Unicode MS" w:hAnsi="Verdana"/>
          <w:sz w:val="18"/>
          <w:szCs w:val="18"/>
          <w:lang w:val="el-GR"/>
        </w:rPr>
        <w:t>έτους 2017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και των αποφάσεων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>που λήφθηκαν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>.</w:t>
      </w:r>
    </w:p>
    <w:p w:rsidR="002B6525" w:rsidRPr="00524490" w:rsidRDefault="002B6525" w:rsidP="002B6525">
      <w:pPr>
        <w:rPr>
          <w:rFonts w:ascii="Verdana" w:eastAsia="Arial Unicode MS" w:hAnsi="Verdana"/>
          <w:sz w:val="18"/>
          <w:szCs w:val="18"/>
          <w:lang w:val="el-GR"/>
        </w:rPr>
      </w:pPr>
    </w:p>
    <w:tbl>
      <w:tblPr>
        <w:tblStyle w:val="ab"/>
        <w:tblW w:w="10632" w:type="dxa"/>
        <w:tblInd w:w="-459" w:type="dxa"/>
        <w:tblLayout w:type="fixed"/>
        <w:tblLook w:val="04A0"/>
      </w:tblPr>
      <w:tblGrid>
        <w:gridCol w:w="709"/>
        <w:gridCol w:w="3969"/>
        <w:gridCol w:w="5954"/>
      </w:tblGrid>
      <w:tr w:rsidR="002B6525" w:rsidRPr="00524490" w:rsidTr="001C79D4">
        <w:trPr>
          <w:trHeight w:val="470"/>
        </w:trPr>
        <w:tc>
          <w:tcPr>
            <w:tcW w:w="709" w:type="dxa"/>
          </w:tcPr>
          <w:p w:rsidR="002B6525" w:rsidRPr="00524490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2B6525" w:rsidRPr="00524490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524490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969" w:type="dxa"/>
          </w:tcPr>
          <w:p w:rsidR="002B6525" w:rsidRPr="00524490" w:rsidRDefault="002B6525" w:rsidP="0054763C">
            <w:pPr>
              <w:jc w:val="center"/>
              <w:rPr>
                <w:rFonts w:ascii="Verdana" w:eastAsia="Arial Unicode MS" w:hAnsi="Verdana"/>
                <w:b/>
                <w:sz w:val="18"/>
                <w:szCs w:val="18"/>
                <w:u w:val="single"/>
                <w:lang w:val="el-GR"/>
              </w:rPr>
            </w:pPr>
            <w:r w:rsidRPr="00524490">
              <w:rPr>
                <w:rFonts w:ascii="Verdana" w:eastAsia="Arial Unicode MS" w:hAnsi="Verdana"/>
                <w:b/>
                <w:sz w:val="18"/>
                <w:szCs w:val="18"/>
                <w:u w:val="single"/>
                <w:lang w:val="el-GR"/>
              </w:rPr>
              <w:t>ΘΕΜΑ</w:t>
            </w:r>
          </w:p>
        </w:tc>
        <w:tc>
          <w:tcPr>
            <w:tcW w:w="5954" w:type="dxa"/>
          </w:tcPr>
          <w:p w:rsidR="002B6525" w:rsidRPr="00524490" w:rsidRDefault="002B6525" w:rsidP="006876E5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524490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ΠΕΡΙΛΗΨΗ   ΑΠΟΦΑΣΕΩΝ  ΠΟΥ ΛΗΦΘΗΚΑΝ</w:t>
            </w:r>
          </w:p>
          <w:p w:rsidR="002B6525" w:rsidRPr="00524490" w:rsidRDefault="002B6525" w:rsidP="006876E5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</w:p>
          <w:p w:rsidR="002B6525" w:rsidRPr="00524490" w:rsidRDefault="002B6525" w:rsidP="006876E5">
            <w:pPr>
              <w:pStyle w:val="a6"/>
              <w:spacing w:after="0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13BCF" w:rsidRPr="00C1144F" w:rsidTr="00C87BB3">
        <w:tblPrEx>
          <w:tblLook w:val="01E0"/>
        </w:tblPrEx>
        <w:trPr>
          <w:trHeight w:val="1359"/>
        </w:trPr>
        <w:tc>
          <w:tcPr>
            <w:tcW w:w="709" w:type="dxa"/>
          </w:tcPr>
          <w:p w:rsidR="00D13BCF" w:rsidRPr="00EF2E7E" w:rsidRDefault="00D13BCF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1C79D4" w:rsidRPr="00EF2E7E" w:rsidRDefault="001C79D4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Προ Η/Δ</w:t>
            </w:r>
          </w:p>
        </w:tc>
        <w:tc>
          <w:tcPr>
            <w:tcW w:w="3969" w:type="dxa"/>
          </w:tcPr>
          <w:p w:rsidR="005F4F3A" w:rsidRPr="00EF2E7E" w:rsidRDefault="005F4F3A" w:rsidP="005F4F3A">
            <w:pPr>
              <w:pStyle w:val="a3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</w:rPr>
              <w:t>Έγκριση της αριθ.   136/2017  ΑΔΣ του Ν.Π. Δημοτικό Λιμενικό Ταμείο Ανατ. Μάνης που αφορά   αναμόρφωση προϋπολογισμού.</w:t>
            </w:r>
          </w:p>
          <w:p w:rsidR="005F4F3A" w:rsidRPr="00EF2E7E" w:rsidRDefault="005F4F3A" w:rsidP="005F4F3A">
            <w:pPr>
              <w:pStyle w:val="a3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002504" w:rsidRPr="00C87BB3" w:rsidRDefault="005F4F3A" w:rsidP="005F4F3A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Αριθ. Απόφασης:   356/2017</w:t>
            </w:r>
          </w:p>
        </w:tc>
        <w:tc>
          <w:tcPr>
            <w:tcW w:w="5954" w:type="dxa"/>
          </w:tcPr>
          <w:p w:rsidR="005C6B2B" w:rsidRPr="00EF2E7E" w:rsidRDefault="0054763C" w:rsidP="005C6B2B">
            <w:pPr>
              <w:pStyle w:val="a6"/>
              <w:spacing w:after="0"/>
              <w:ind w:left="0"/>
              <w:jc w:val="both"/>
              <w:rPr>
                <w:rFonts w:ascii="Verdana" w:eastAsia="Arial Unicode MS" w:hAnsi="Verdana"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EE557F"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.Σ. </w:t>
            </w:r>
            <w:r w:rsidR="00664FB1"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 </w:t>
            </w:r>
            <w:r w:rsidR="00EE557F" w:rsidRPr="00EF2E7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5F4F3A" w:rsidRPr="00EF2E7E">
              <w:rPr>
                <w:rFonts w:ascii="Verdana" w:hAnsi="Verdana" w:cs="Tahoma"/>
                <w:b/>
                <w:sz w:val="18"/>
                <w:szCs w:val="18"/>
              </w:rPr>
              <w:t xml:space="preserve">κατά πλειοψηφία </w:t>
            </w:r>
            <w:r w:rsidR="00F815B1" w:rsidRPr="00EF2E7E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="00EE557F" w:rsidRPr="00EF2E7E">
              <w:rPr>
                <w:rFonts w:ascii="Verdana" w:hAnsi="Verdana" w:cs="Tahoma"/>
                <w:sz w:val="18"/>
                <w:szCs w:val="18"/>
              </w:rPr>
              <w:t xml:space="preserve">θεωρεί το θέμα κατεπείγον και  </w:t>
            </w:r>
            <w:r w:rsidR="00EE557F" w:rsidRPr="00EF2E7E">
              <w:rPr>
                <w:rFonts w:ascii="Verdana" w:hAnsi="Verdana" w:cs="Tahoma"/>
                <w:b/>
                <w:sz w:val="18"/>
                <w:szCs w:val="18"/>
              </w:rPr>
              <w:t>κατά πλειοψηφία</w:t>
            </w:r>
            <w:r w:rsidR="00EE557F" w:rsidRPr="00EF2E7E">
              <w:rPr>
                <w:rFonts w:ascii="Verdana" w:hAnsi="Verdana" w:cs="Tahoma"/>
                <w:sz w:val="18"/>
                <w:szCs w:val="18"/>
              </w:rPr>
              <w:t xml:space="preserve"> </w:t>
            </w:r>
          </w:p>
          <w:p w:rsidR="0054763C" w:rsidRPr="00EF2E7E" w:rsidRDefault="005F4F3A" w:rsidP="00FD7196">
            <w:pPr>
              <w:jc w:val="both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την αριθ. 136/2017  απόφαση του ΔΣ του Ν.Π.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Δημοτικό Λιμενικό Ταμείο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 Αν. Μάνης</w:t>
            </w: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.</w:t>
            </w:r>
          </w:p>
          <w:p w:rsidR="00D342A0" w:rsidRPr="00C87BB3" w:rsidRDefault="005F4F3A" w:rsidP="00C87BB3">
            <w:pPr>
              <w:jc w:val="both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Καταψήφισαν οι ΔΣ </w:t>
            </w:r>
            <w:r w:rsidR="00F815B1"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Χριστοδουλάκος Θ.</w:t>
            </w: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, Λιγνός Νικόλαος, Συκουτρής Δ., Πατσάκος Πέτρο</w:t>
            </w:r>
            <w:r w:rsidR="00CC160C">
              <w:rPr>
                <w:rFonts w:ascii="Verdana" w:eastAsia="Arial Unicode MS" w:hAnsi="Verdana"/>
                <w:sz w:val="18"/>
                <w:szCs w:val="18"/>
                <w:lang w:val="el-GR"/>
              </w:rPr>
              <w:t>ς</w:t>
            </w:r>
            <w:r w:rsidR="00C87BB3">
              <w:rPr>
                <w:rFonts w:ascii="Verdana" w:eastAsia="Arial Unicode MS" w:hAnsi="Verdana"/>
                <w:sz w:val="18"/>
                <w:szCs w:val="18"/>
                <w:lang w:val="el-GR"/>
              </w:rPr>
              <w:t>.</w:t>
            </w:r>
          </w:p>
        </w:tc>
      </w:tr>
      <w:tr w:rsidR="001C79D4" w:rsidRPr="00CC160C" w:rsidTr="001C79D4">
        <w:tblPrEx>
          <w:tblLook w:val="01E0"/>
        </w:tblPrEx>
        <w:trPr>
          <w:trHeight w:val="1282"/>
        </w:trPr>
        <w:tc>
          <w:tcPr>
            <w:tcW w:w="709" w:type="dxa"/>
          </w:tcPr>
          <w:p w:rsidR="001C79D4" w:rsidRPr="00EF2E7E" w:rsidRDefault="001C79D4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Η/Δ</w:t>
            </w:r>
          </w:p>
          <w:p w:rsidR="001C79D4" w:rsidRPr="00EF2E7E" w:rsidRDefault="001C79D4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1ο</w:t>
            </w:r>
          </w:p>
        </w:tc>
        <w:tc>
          <w:tcPr>
            <w:tcW w:w="3969" w:type="dxa"/>
          </w:tcPr>
          <w:p w:rsidR="001C79D4" w:rsidRPr="00EF2E7E" w:rsidRDefault="005F4F3A" w:rsidP="001C79D4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Ψήφιση τεχνικού προγράμματος του Δήμου Ανατ. Μάνης οικ. έτους 2018.</w:t>
            </w:r>
          </w:p>
          <w:p w:rsidR="001C79D4" w:rsidRPr="00EF2E7E" w:rsidRDefault="001C79D4" w:rsidP="0048716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1C79D4" w:rsidRPr="00EF2E7E" w:rsidRDefault="00A77C7B" w:rsidP="001C79D4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357</w:t>
            </w:r>
            <w:r w:rsidR="001C79D4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1C79D4" w:rsidRPr="00EF2E7E" w:rsidRDefault="001C79D4" w:rsidP="0048716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BA1CA1" w:rsidRPr="00EF2E7E" w:rsidRDefault="00BA1CA1" w:rsidP="00BA1CA1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Το  Δ.Σ.   αποφασίζει </w:t>
            </w:r>
            <w:r w:rsidR="003837EA" w:rsidRPr="00EF2E7E">
              <w:rPr>
                <w:rFonts w:ascii="Verdana" w:hAnsi="Verdana" w:cs="Tahoma"/>
                <w:b/>
                <w:sz w:val="18"/>
                <w:szCs w:val="18"/>
              </w:rPr>
              <w:t xml:space="preserve">κατά πλειοψηφία  </w:t>
            </w:r>
          </w:p>
          <w:p w:rsidR="001C79D4" w:rsidRPr="00EF2E7E" w:rsidRDefault="003837EA" w:rsidP="003837EA">
            <w:pPr>
              <w:pStyle w:val="a6"/>
              <w:spacing w:after="0"/>
              <w:ind w:left="0"/>
              <w:jc w:val="both"/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  <w:t xml:space="preserve">Ψηφίζει το τεχνικό πρόγραμμα του Δήμου Ανατολικής Μάνης  οικ. έτους  2018. </w:t>
            </w:r>
          </w:p>
          <w:p w:rsidR="003837EA" w:rsidRPr="00EF2E7E" w:rsidRDefault="003837EA" w:rsidP="003837EA">
            <w:pPr>
              <w:pStyle w:val="a6"/>
              <w:spacing w:after="0"/>
              <w:ind w:left="0"/>
              <w:jc w:val="both"/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  <w:t>Ο ΔΣ Χριστοδουλάκος Θ., καταψήφισε τα έργα που αφορούν την ΔΕ Ανατ. Μάνης και δήλωσε παρών για τα υπόλοιπα.</w:t>
            </w:r>
          </w:p>
          <w:p w:rsidR="003837EA" w:rsidRDefault="003837EA" w:rsidP="003837EA">
            <w:pPr>
              <w:pStyle w:val="a6"/>
              <w:spacing w:after="0"/>
              <w:ind w:left="0"/>
              <w:jc w:val="both"/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  <w:t>Καταψήφισαν οι ΔΣ Λιγνός Ν., Συκουτρής Δ., Πατσάκος Π.</w:t>
            </w:r>
          </w:p>
          <w:p w:rsidR="00CC160C" w:rsidRPr="00EF2E7E" w:rsidRDefault="00CC160C" w:rsidP="003837EA">
            <w:pPr>
              <w:pStyle w:val="a6"/>
              <w:spacing w:after="0"/>
              <w:ind w:left="0"/>
              <w:jc w:val="both"/>
              <w:rPr>
                <w:rFonts w:ascii="Verdana" w:eastAsia="Arial Unicode MS" w:hAnsi="Verdana"/>
                <w:b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 xml:space="preserve">Καταψήφισε  και ο </w:t>
            </w:r>
            <w:proofErr w:type="spellStart"/>
            <w:r>
              <w:rPr>
                <w:rFonts w:ascii="Verdana" w:eastAsia="Arial Unicode MS" w:hAnsi="Verdana"/>
                <w:sz w:val="18"/>
                <w:szCs w:val="18"/>
              </w:rPr>
              <w:t>Εκπ</w:t>
            </w:r>
            <w:proofErr w:type="spellEnd"/>
            <w:r>
              <w:rPr>
                <w:rFonts w:ascii="Verdana" w:eastAsia="Arial Unicode MS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Arial Unicode MS" w:hAnsi="Verdana"/>
                <w:sz w:val="18"/>
                <w:szCs w:val="18"/>
              </w:rPr>
              <w:t>πος</w:t>
            </w:r>
            <w:proofErr w:type="spellEnd"/>
            <w:r>
              <w:rPr>
                <w:rFonts w:ascii="Verdana" w:eastAsia="Arial Unicode MS" w:hAnsi="Verdana"/>
                <w:sz w:val="18"/>
                <w:szCs w:val="18"/>
              </w:rPr>
              <w:t xml:space="preserve"> της Τ.Κ. Αγ. Νικολάου</w:t>
            </w:r>
          </w:p>
        </w:tc>
      </w:tr>
      <w:tr w:rsidR="00D13BCF" w:rsidRPr="00C1144F" w:rsidTr="001C79D4">
        <w:tblPrEx>
          <w:tblLook w:val="01E0"/>
        </w:tblPrEx>
        <w:trPr>
          <w:trHeight w:val="699"/>
        </w:trPr>
        <w:tc>
          <w:tcPr>
            <w:tcW w:w="709" w:type="dxa"/>
          </w:tcPr>
          <w:p w:rsidR="00D13BCF" w:rsidRPr="00EF2E7E" w:rsidRDefault="00D13BCF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D13BCF" w:rsidRPr="00EF2E7E" w:rsidRDefault="008B7069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</w:t>
            </w:r>
            <w:r w:rsidR="00D13BCF"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ο</w:t>
            </w:r>
          </w:p>
        </w:tc>
        <w:tc>
          <w:tcPr>
            <w:tcW w:w="3969" w:type="dxa"/>
          </w:tcPr>
          <w:p w:rsidR="00B967B5" w:rsidRPr="00EF2E7E" w:rsidRDefault="005F4F3A" w:rsidP="006876E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Αποδοχή ποσού 27.980,00€ από ΚΑΠ για κάλυψη λειτουργικών δαπανών σχολείων έτους 2017, αναμόρφωση προϋπολογισμού, κατανομή και απόδοση του ποσού  27.938,03€ στις σχολικές επιτροπές.</w:t>
            </w:r>
          </w:p>
          <w:p w:rsidR="00264E3E" w:rsidRPr="00EF2E7E" w:rsidRDefault="00264E3E" w:rsidP="006876E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002504" w:rsidRPr="00EF2E7E" w:rsidRDefault="001715C4" w:rsidP="00877378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</w:t>
            </w:r>
            <w:r w:rsidR="00A77C7B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Απόφασης: 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358</w:t>
            </w:r>
            <w:r w:rsidR="00002504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FB44A5" w:rsidRPr="00EF2E7E" w:rsidRDefault="00FB44A5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9A3542" w:rsidRPr="00EF2E7E" w:rsidRDefault="00214861" w:rsidP="008A6CAE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Το  Δ</w:t>
            </w:r>
            <w:r w:rsidR="008A6CAE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.Σ.   αποφασίζει ομόφωνα</w:t>
            </w:r>
            <w:r w:rsidR="008A6CAE"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</w:t>
            </w:r>
          </w:p>
          <w:p w:rsidR="001A2F8F" w:rsidRPr="00EF2E7E" w:rsidRDefault="001A2F8F" w:rsidP="001A2F8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-Την αποδοχή του ποσού των 27.980,00 € από το ΥΠ.ΕΣ. κάλυψη λειτουργικών δαπανών σχολείων  πρωτοβάθμιας &amp; δευτεροβάθμιας εκπαίδευσης.</w:t>
            </w:r>
          </w:p>
          <w:p w:rsidR="001A2F8F" w:rsidRPr="00EF2E7E" w:rsidRDefault="001A2F8F" w:rsidP="001A2F8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-Την αναμόρφωση του προϋπολογισμού οικ. έτους 2017 , σύμφωνα με την αριθ.  505/2017 ΑΟΕ </w:t>
            </w:r>
          </w:p>
          <w:p w:rsidR="001A2F8F" w:rsidRPr="00EF2E7E" w:rsidRDefault="001A2F8F" w:rsidP="001A2F8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 w:eastAsia="el-GR"/>
              </w:rPr>
              <w:t>-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Την κατανομή και απόδοση, για κάλυψη λειτουργικών δαπανών σχολείων,   ποσού 27.938,03€  (€27.980,00 – 41,97 προμήθεια υπέρ Τ.Π.Δ.=27.938,03)ως κατωτέρω:</w:t>
            </w:r>
          </w:p>
          <w:p w:rsidR="001A2F8F" w:rsidRPr="00EF2E7E" w:rsidRDefault="001A2F8F" w:rsidP="001A2F8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Στην Α/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θμια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Σχολική Επιτροπή ποσό 15.000,00€   και  στην Β/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θμια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Σχολική    Επιτροπή ποσό 12.938,03€.</w:t>
            </w:r>
          </w:p>
          <w:p w:rsidR="00C1144F" w:rsidRDefault="001A2F8F" w:rsidP="001A2F8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 w:eastAsia="el-GR"/>
              </w:rPr>
              <w:t>-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Το ποσό των 41,97€ θα τακτοποιηθεί λογιστικά υπέρ </w:t>
            </w:r>
            <w:r w:rsidR="00C1144F">
              <w:rPr>
                <w:rFonts w:ascii="Verdana" w:hAnsi="Verdana"/>
                <w:sz w:val="18"/>
                <w:szCs w:val="18"/>
                <w:lang w:val="el-GR"/>
              </w:rPr>
              <w:t xml:space="preserve"> του </w:t>
            </w:r>
          </w:p>
          <w:p w:rsidR="008907B0" w:rsidRPr="00C87BB3" w:rsidRDefault="001A2F8F" w:rsidP="00C87BB3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Τ. Π. &amp; Δ.</w:t>
            </w:r>
          </w:p>
        </w:tc>
      </w:tr>
      <w:tr w:rsidR="004D05EF" w:rsidRPr="00C1144F" w:rsidTr="001C79D4">
        <w:tblPrEx>
          <w:tblLook w:val="01E0"/>
        </w:tblPrEx>
        <w:trPr>
          <w:trHeight w:val="1561"/>
        </w:trPr>
        <w:tc>
          <w:tcPr>
            <w:tcW w:w="709" w:type="dxa"/>
          </w:tcPr>
          <w:p w:rsidR="004D05EF" w:rsidRPr="00EF2E7E" w:rsidRDefault="004D05EF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4D05EF" w:rsidRPr="00EF2E7E" w:rsidRDefault="00215F70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3</w:t>
            </w:r>
            <w:r w:rsidR="004D05EF"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ο</w:t>
            </w:r>
          </w:p>
        </w:tc>
        <w:tc>
          <w:tcPr>
            <w:tcW w:w="3969" w:type="dxa"/>
          </w:tcPr>
          <w:p w:rsidR="00B967B5" w:rsidRPr="00EF2E7E" w:rsidRDefault="005F4F3A" w:rsidP="00215F70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Διόρθωση της αριθ. 342/2017 ΑΔΣ σε ορθή επανάληψη σχετικά με Έγκριση απολογισμού έτους 2013 Σχολικής Επιτροπής Β/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βαθμιας</w:t>
            </w:r>
            <w:proofErr w:type="spellEnd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εκπαίδευσης Δήμου Ανατ. Μάνης.</w:t>
            </w:r>
          </w:p>
          <w:p w:rsidR="00264E3E" w:rsidRPr="00EF2E7E" w:rsidRDefault="00264E3E" w:rsidP="00215F70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9C1A00" w:rsidRPr="00EF2E7E" w:rsidRDefault="001715C4" w:rsidP="00661ECE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</w:t>
            </w:r>
            <w:r w:rsidR="00A77C7B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359</w:t>
            </w:r>
            <w:r w:rsidR="00A77C7B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3B19C3" w:rsidRPr="00EF2E7E" w:rsidRDefault="003B19C3" w:rsidP="003B19C3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κατά πλειοψηφία</w:t>
            </w:r>
          </w:p>
          <w:p w:rsidR="00197FAD" w:rsidRPr="00EF2E7E" w:rsidRDefault="00197FAD" w:rsidP="00197FAD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Διορθώνει την αριθ.</w:t>
            </w: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342/2017 σε ορθή επανάληψη ΑΔΣ στο εισηγητικό και αποφασιστικό μέρος της ως κατωτέρω: </w:t>
            </w:r>
          </w:p>
          <w:p w:rsidR="00322348" w:rsidRPr="00EF2E7E" w:rsidRDefault="00197FAD" w:rsidP="00197FAD">
            <w:pPr>
              <w:pStyle w:val="3"/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 xml:space="preserve">στην Χρηματική διαχείριση και στα έσοδα </w:t>
            </w:r>
            <w:r w:rsidRPr="00EF2E7E">
              <w:rPr>
                <w:rFonts w:ascii="Verdana" w:hAnsi="Verdana"/>
                <w:sz w:val="18"/>
                <w:szCs w:val="18"/>
              </w:rPr>
              <w:t xml:space="preserve">από Επιχορηγήσεις και Τόκους </w:t>
            </w:r>
            <w:r w:rsidR="00C35A4A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EF2E7E">
              <w:rPr>
                <w:rFonts w:ascii="Verdana" w:hAnsi="Verdana"/>
                <w:sz w:val="18"/>
                <w:szCs w:val="18"/>
              </w:rPr>
              <w:t>διορθώνει το λανθασμένο ποσό  75.856,77€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 στο ορθό 96.624,27€ όπως αναφέρεται και στην αριθ. 19/2017 Απόφαση της Σχολικής Επιτροπής Δευτεροβάθμιας Εκπαίδευσης Δήμου Ανατολικής Μάνης.</w:t>
            </w:r>
          </w:p>
          <w:p w:rsidR="00FB44A5" w:rsidRPr="00EF2E7E" w:rsidRDefault="00197FAD" w:rsidP="00EF2E7E">
            <w:pPr>
              <w:pStyle w:val="3"/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 xml:space="preserve">Καταψήφισε ο ΔΣ Λιγνός </w:t>
            </w:r>
            <w:proofErr w:type="spellStart"/>
            <w:r w:rsidRPr="00EF2E7E">
              <w:rPr>
                <w:rFonts w:ascii="Verdana" w:hAnsi="Verdana" w:cs="Tahoma"/>
                <w:sz w:val="18"/>
                <w:szCs w:val="18"/>
              </w:rPr>
              <w:t>Νικ</w:t>
            </w:r>
            <w:proofErr w:type="spellEnd"/>
            <w:r w:rsidRPr="00EF2E7E">
              <w:rPr>
                <w:rFonts w:ascii="Verdana" w:hAnsi="Verdana" w:cs="Tahoma"/>
                <w:sz w:val="18"/>
                <w:szCs w:val="18"/>
              </w:rPr>
              <w:t>.</w:t>
            </w:r>
          </w:p>
        </w:tc>
      </w:tr>
      <w:tr w:rsidR="004D05EF" w:rsidRPr="00C1144F" w:rsidTr="001C79D4">
        <w:tblPrEx>
          <w:tblLook w:val="01E0"/>
        </w:tblPrEx>
        <w:trPr>
          <w:trHeight w:val="1282"/>
        </w:trPr>
        <w:tc>
          <w:tcPr>
            <w:tcW w:w="709" w:type="dxa"/>
          </w:tcPr>
          <w:p w:rsidR="004D05EF" w:rsidRPr="00EF2E7E" w:rsidRDefault="004D05EF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4D05EF" w:rsidRPr="00EF2E7E" w:rsidRDefault="00215F70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4</w:t>
            </w:r>
            <w:r w:rsidR="004D05EF"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ο</w:t>
            </w:r>
          </w:p>
        </w:tc>
        <w:tc>
          <w:tcPr>
            <w:tcW w:w="3969" w:type="dxa"/>
          </w:tcPr>
          <w:p w:rsidR="005F4F3A" w:rsidRPr="00EF2E7E" w:rsidRDefault="005F4F3A" w:rsidP="005F4F3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Απόδοση ΚΑΠ σε παιδικούς σταθμούς και Στάδιο.</w:t>
            </w:r>
          </w:p>
          <w:p w:rsidR="00A77C7B" w:rsidRPr="00EF2E7E" w:rsidRDefault="00A77C7B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D05EF" w:rsidRPr="00EF2E7E" w:rsidRDefault="004D05EF" w:rsidP="00A77C7B">
            <w:pPr>
              <w:rPr>
                <w:rFonts w:ascii="Verdana" w:hAnsi="Verdana"/>
                <w:sz w:val="18"/>
                <w:szCs w:val="18"/>
                <w:lang w:val="el-GR"/>
              </w:rPr>
            </w:pPr>
          </w:p>
          <w:p w:rsidR="00A77C7B" w:rsidRPr="00EF2E7E" w:rsidRDefault="00A77C7B" w:rsidP="00A77C7B">
            <w:pPr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360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8A6CAE" w:rsidRPr="00EF2E7E" w:rsidRDefault="008A6CAE" w:rsidP="008A6CAE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Το  Δ.Σ.   αποφασίζει ομόφωνα</w:t>
            </w: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</w:t>
            </w:r>
          </w:p>
          <w:p w:rsidR="00B00EA2" w:rsidRPr="00EF2E7E" w:rsidRDefault="00774814" w:rsidP="00774814">
            <w:pPr>
              <w:pStyle w:val="a3"/>
              <w:spacing w:after="200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sz w:val="18"/>
                <w:szCs w:val="18"/>
              </w:rPr>
              <w:t>Εγκρίνει την απόδοση του ποσού των  43.351,70€  από ΚΑΠ 2017   στο Ν.Π. με την επωνυμία  «Οργανισμός Κοινωνικής Προστασίας &amp; Αλληλεγγύης, Παιδείας &amp; Αθλητισμού Δήμου Ανατ. Μάνης» για την κάλυψη της μισθοδοσίας του προσωπικού των παιδικών σταθμών ποσό 33.303,07 €  και του δημοτικού σταδίου Γ</w:t>
            </w:r>
            <w:r w:rsidRPr="00EF2E7E">
              <w:rPr>
                <w:rFonts w:ascii="Verdana" w:hAnsi="Verdana"/>
                <w:b/>
                <w:sz w:val="18"/>
                <w:szCs w:val="18"/>
              </w:rPr>
              <w:t>υ</w:t>
            </w:r>
            <w:r w:rsidRPr="00EF2E7E">
              <w:rPr>
                <w:rFonts w:ascii="Verdana" w:hAnsi="Verdana"/>
                <w:sz w:val="18"/>
                <w:szCs w:val="18"/>
              </w:rPr>
              <w:t>θείου ποσό  10.048,63 €.</w:t>
            </w:r>
          </w:p>
        </w:tc>
      </w:tr>
      <w:tr w:rsidR="004D05EF" w:rsidRPr="005F4F3A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4D05EF" w:rsidRPr="00EF2E7E" w:rsidRDefault="00215F70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5ο</w:t>
            </w:r>
          </w:p>
        </w:tc>
        <w:tc>
          <w:tcPr>
            <w:tcW w:w="3969" w:type="dxa"/>
          </w:tcPr>
          <w:p w:rsidR="005F4F3A" w:rsidRPr="00D342A0" w:rsidRDefault="005F4F3A" w:rsidP="005F4F3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D342A0">
              <w:rPr>
                <w:rFonts w:ascii="Verdana" w:hAnsi="Verdana"/>
                <w:b/>
                <w:sz w:val="18"/>
                <w:szCs w:val="18"/>
                <w:lang w:val="el-GR"/>
              </w:rPr>
              <w:t>Αναμόρφωση προϋπολογισμού οικ. έτους 2017.</w:t>
            </w:r>
          </w:p>
          <w:p w:rsidR="004D05EF" w:rsidRPr="00EF2E7E" w:rsidRDefault="004D05EF" w:rsidP="005F4F3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15F70" w:rsidRPr="00EF2E7E" w:rsidRDefault="0023675D" w:rsidP="00215F70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</w:t>
            </w:r>
            <w:r w:rsidR="00067740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Απόφασης: 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361</w:t>
            </w:r>
            <w:r w:rsidR="00215F70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15F70" w:rsidRPr="00EF2E7E" w:rsidRDefault="00215F70" w:rsidP="00233A53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475E96" w:rsidRPr="00EF2E7E" w:rsidRDefault="00774814" w:rsidP="0072384E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Το  Δ.Σ.   αποφασίζει κατά πλειοψηφία</w:t>
            </w:r>
          </w:p>
          <w:p w:rsidR="00774814" w:rsidRPr="00EF2E7E" w:rsidRDefault="00774814" w:rsidP="00774814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87BB3">
              <w:rPr>
                <w:rFonts w:ascii="Verdana" w:hAnsi="Verdana"/>
                <w:sz w:val="18"/>
                <w:szCs w:val="18"/>
                <w:lang w:val="el-GR"/>
              </w:rPr>
              <w:t xml:space="preserve">Αναμορφώνει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τον προϋπολογισμό του Δήμου οικ. έτους 2017, σύμφωνα με την αριθ.    </w:t>
            </w:r>
            <w:r w:rsidRPr="00EF2E7E">
              <w:rPr>
                <w:rFonts w:ascii="Verdana" w:hAnsi="Verdana"/>
                <w:sz w:val="18"/>
                <w:szCs w:val="18"/>
              </w:rPr>
              <w:t>544/2017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ΑΟΕ.</w:t>
            </w:r>
          </w:p>
          <w:p w:rsidR="005F4F3A" w:rsidRPr="00EF2E7E" w:rsidRDefault="00774814" w:rsidP="005F4F3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Καταψήφισαν οι ΔΣ Χριστοδουλάκος Θ και Λιγνός Ν</w:t>
            </w:r>
          </w:p>
          <w:p w:rsidR="005F4F3A" w:rsidRPr="00EF2E7E" w:rsidRDefault="005F4F3A" w:rsidP="005F4F3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</w:tc>
      </w:tr>
      <w:tr w:rsidR="00B967B5" w:rsidRPr="005F4F3A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lastRenderedPageBreak/>
              <w:t>6ο</w:t>
            </w:r>
          </w:p>
        </w:tc>
        <w:tc>
          <w:tcPr>
            <w:tcW w:w="3969" w:type="dxa"/>
          </w:tcPr>
          <w:p w:rsidR="001715C4" w:rsidRPr="00EF2E7E" w:rsidRDefault="005F4F3A" w:rsidP="001715C4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Αναμόρφωση προϋπολογισμού οικ. έτους 2017 για καταβολή υποχρεωτικής εισφοράς στην Περιφέρεια Πελοποννήσου (άρθρο 7 Ν. 4264/2014)</w:t>
            </w:r>
          </w:p>
          <w:p w:rsidR="0059214B" w:rsidRPr="00EF2E7E" w:rsidRDefault="0059214B" w:rsidP="0059214B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  <w:p w:rsidR="00B967B5" w:rsidRPr="00EF2E7E" w:rsidRDefault="0040469C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5F4F3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362</w:t>
            </w:r>
            <w:r w:rsidR="0059214B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0A5E1C" w:rsidRPr="00EF2E7E" w:rsidRDefault="00774814" w:rsidP="000A5E1C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Κατά την διάρκεια συζήτησης του θέματος αποχώρησαν οι ΔΣ Λιγνός Ν. και Χριστοδουλάκος Θ.</w:t>
            </w:r>
          </w:p>
          <w:p w:rsidR="00774814" w:rsidRPr="00EF2E7E" w:rsidRDefault="00774814" w:rsidP="00774814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B967B5" w:rsidRPr="00EF2E7E" w:rsidRDefault="00774814" w:rsidP="00067740">
            <w:pPr>
              <w:jc w:val="both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Αναμορφώνει τον προϋπολογισμό του Δήμου οικ. έτους 2017, σύμφωνα με την αριθ.    </w:t>
            </w:r>
            <w:r w:rsidRPr="00EF2E7E">
              <w:rPr>
                <w:rFonts w:ascii="Verdana" w:hAnsi="Verdana"/>
                <w:sz w:val="18"/>
                <w:szCs w:val="18"/>
              </w:rPr>
              <w:t>543/2017  ΑΟΕ</w:t>
            </w: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7ο</w:t>
            </w:r>
          </w:p>
        </w:tc>
        <w:tc>
          <w:tcPr>
            <w:tcW w:w="3969" w:type="dxa"/>
          </w:tcPr>
          <w:p w:rsidR="00067740" w:rsidRPr="00EF2E7E" w:rsidRDefault="00FC5DD9" w:rsidP="00067740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Σχετικά με χορήγηση μέσων ατομικής προστασίας και γάλακτος με αποτίμηση σε χρήμα προηγούμενων ετών (2012 έως και 2016).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23675D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363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59214B" w:rsidRPr="00EF2E7E" w:rsidRDefault="0059214B" w:rsidP="0059214B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10186B" w:rsidRPr="00EF2E7E" w:rsidRDefault="0010186B" w:rsidP="0010186B">
            <w:pPr>
              <w:pStyle w:val="3"/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>Α) αναγνωρίζει την οφειλή προς τους εργαζομένους στο Δήμο Ανατολικής Μάνης  όπως αυτή αναφέρεται στην εισήγηση.</w:t>
            </w:r>
          </w:p>
          <w:p w:rsidR="0010186B" w:rsidRPr="00EF2E7E" w:rsidRDefault="0010186B" w:rsidP="0010186B">
            <w:pPr>
              <w:pStyle w:val="3"/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>Β) Υπάρχουν οι αντίστοιχοι κωδικοί και πιστώσεις στους προϋπολογισμούς του Δήμου Ανατ. Μάνης των ετών καταβολής</w:t>
            </w:r>
          </w:p>
          <w:p w:rsidR="0010186B" w:rsidRPr="00EF2E7E" w:rsidRDefault="0010186B" w:rsidP="0010186B">
            <w:pPr>
              <w:pStyle w:val="3"/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>Γ) Μπορεί να πραγματοποιηθεί η καταβολή τους εφάπαξ</w:t>
            </w:r>
          </w:p>
          <w:p w:rsidR="00B967B5" w:rsidRPr="00EF2E7E" w:rsidRDefault="00B967B5" w:rsidP="00067740">
            <w:pPr>
              <w:jc w:val="both"/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8ο</w:t>
            </w:r>
          </w:p>
        </w:tc>
        <w:tc>
          <w:tcPr>
            <w:tcW w:w="3969" w:type="dxa"/>
          </w:tcPr>
          <w:p w:rsidR="00FC5DD9" w:rsidRPr="00EF2E7E" w:rsidRDefault="00FC5DD9" w:rsidP="00FC5DD9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Συζήτηση αιτήματος ΝΠΔΔ Σχολική Επιτροπή Α/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βάθμιας</w:t>
            </w:r>
            <w:proofErr w:type="spellEnd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εκπαίδευσης Δήμου Ανατ. Μάνης για έκτακτη επιχορήγησή της.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877378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364</w:t>
            </w:r>
            <w:r w:rsidR="00BA654C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FB44A5" w:rsidRPr="00EF2E7E" w:rsidRDefault="00FB44A5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BA654C" w:rsidRPr="00EF2E7E" w:rsidRDefault="003169AA" w:rsidP="00BA654C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Tahoma"/>
                <w:b/>
                <w:sz w:val="18"/>
                <w:szCs w:val="18"/>
                <w:lang w:val="el-GR"/>
              </w:rPr>
              <w:t>Α:</w:t>
            </w: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10001"/>
                <w:sz w:val="18"/>
                <w:szCs w:val="18"/>
                <w:lang w:val="el-GR" w:eastAsia="he-IL" w:bidi="he-IL"/>
              </w:rPr>
              <w:t xml:space="preserve">Εγκρίνει  έκτακτη επιχορήγηση ποσού  25.000,00€ στην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Σχολική Επιτροπή Πρωτοβάθμιας Εκπαίδευσης Δήμου Ανατολικής Μάνης</w:t>
            </w:r>
            <w:r w:rsidRPr="00EF2E7E">
              <w:rPr>
                <w:rFonts w:ascii="Verdana" w:eastAsia="SimSun" w:hAnsi="Verdana" w:cs="Tahoma"/>
                <w:bCs/>
                <w:color w:val="010001"/>
                <w:sz w:val="18"/>
                <w:szCs w:val="18"/>
                <w:lang w:val="el-GR" w:eastAsia="he-IL" w:bidi="he-IL"/>
              </w:rPr>
              <w:t xml:space="preserve">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για να την χρησιμοποιήσει για λειτουργικές δαπάνες  των σχολείων. 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Tahoma"/>
                <w:b/>
                <w:sz w:val="18"/>
                <w:szCs w:val="18"/>
                <w:lang w:val="el-GR"/>
              </w:rPr>
              <w:t>Β: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10001"/>
                <w:sz w:val="18"/>
                <w:szCs w:val="18"/>
                <w:lang w:val="el-GR" w:eastAsia="he-IL" w:bidi="he-IL"/>
              </w:rPr>
              <w:t xml:space="preserve">Ψηφίζει  και διαθέτει πίστωση ποσού 25.000,00 ευρώ σε βάρος του Κ.Α. 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00.6731.0002 </w:t>
            </w:r>
            <w:r w:rsidRPr="00EF2E7E">
              <w:rPr>
                <w:rFonts w:ascii="Verdana" w:eastAsia="SimSun" w:hAnsi="Verdana" w:cs="Tahoma"/>
                <w:bCs/>
                <w:color w:val="010001"/>
                <w:sz w:val="18"/>
                <w:szCs w:val="18"/>
                <w:lang w:val="el-GR" w:eastAsia="he-IL" w:bidi="he-IL"/>
              </w:rPr>
              <w:t xml:space="preserve">των εξόδων του προϋπολογισμού οικονομικού έτους 2017,  με τίτλο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«Επιχορήγηση Σχολικής Επιτροπής Πρωτοβάθμιας  Εκπαίδευσης Δήμου Ανατολικής Μάνης» </w:t>
            </w:r>
          </w:p>
          <w:p w:rsidR="00B967B5" w:rsidRPr="00EF2E7E" w:rsidRDefault="00B967B5" w:rsidP="00067740">
            <w:pPr>
              <w:jc w:val="both"/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9ο</w:t>
            </w:r>
          </w:p>
        </w:tc>
        <w:tc>
          <w:tcPr>
            <w:tcW w:w="3969" w:type="dxa"/>
          </w:tcPr>
          <w:p w:rsidR="00067740" w:rsidRPr="00EF2E7E" w:rsidRDefault="00FC5DD9" w:rsidP="00067740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Εξέταση της από 14-11-2017 αίτησης-ΥΔ του Μπεκάκου Θεόδωρου του Δημητρίου.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</w:t>
            </w:r>
            <w:r w:rsidR="00067740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365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AD2AAE" w:rsidRPr="00EF2E7E" w:rsidRDefault="0059214B" w:rsidP="00AD2AAE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</w:t>
            </w:r>
            <w:r w:rsidR="003169AA"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   αποφασίζει ομόφωνα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Την  διαγραφή από την καρτέλα του ΜΠΕΚΑΚΟΥ ΘΕΟΔΩΡΟΥ ΤΟΥ ΔΗΜΗΤΡΙΟΥ  με ΑΦΜ 124146987 ποσού 1.154,04€ από την χρήση 2015, για τέλος ακαθαρίστων εσόδων. </w:t>
            </w:r>
          </w:p>
          <w:p w:rsidR="00B967B5" w:rsidRPr="00EF2E7E" w:rsidRDefault="00B967B5" w:rsidP="00FC5DD9">
            <w:pPr>
              <w:jc w:val="both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10ο</w:t>
            </w:r>
          </w:p>
        </w:tc>
        <w:tc>
          <w:tcPr>
            <w:tcW w:w="3969" w:type="dxa"/>
          </w:tcPr>
          <w:p w:rsidR="00067740" w:rsidRPr="00EF2E7E" w:rsidRDefault="00FC5DD9" w:rsidP="00067740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Διαγραφή βεβαιωμένης παράβασης Κ.Ο.Κ. σε βάρος της 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Πατσουράκου</w:t>
            </w:r>
            <w:proofErr w:type="spellEnd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Γεωργίας του 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Νώτη</w:t>
            </w:r>
            <w:proofErr w:type="spellEnd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 με κωδικό 3514</w:t>
            </w:r>
          </w:p>
          <w:p w:rsidR="0040469C" w:rsidRPr="00EF2E7E" w:rsidRDefault="0040469C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B967B5" w:rsidRPr="00EF2E7E" w:rsidRDefault="0040469C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Αριθ. Απόφασ</w:t>
            </w:r>
            <w:r w:rsidR="00067740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ης:  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366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3169AA" w:rsidRPr="00EF2E7E" w:rsidRDefault="003169AA" w:rsidP="003169AA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Την  διαγραφή από   την καρτέλα της 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Πατσουράκου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Γεωργίας με ΑΦΜ 124503657  του ποσού των 80,00€ που αφορά την αρ. 825600010091/30.7.2009 παράβαση Κ.Ο.Κ. χρήσης 2009, λόγω πολλαπλής εγγραφής  για το ίδιο είδος εσόδου  και για το ίδιο πρόσωπο.</w:t>
            </w:r>
          </w:p>
          <w:p w:rsidR="00B967B5" w:rsidRPr="00EF2E7E" w:rsidRDefault="00B967B5" w:rsidP="00067740">
            <w:pPr>
              <w:pStyle w:val="3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967B5" w:rsidRPr="005F4F3A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11ο</w:t>
            </w:r>
          </w:p>
        </w:tc>
        <w:tc>
          <w:tcPr>
            <w:tcW w:w="3969" w:type="dxa"/>
          </w:tcPr>
          <w:p w:rsidR="005766CF" w:rsidRPr="00EF2E7E" w:rsidRDefault="00FC5DD9" w:rsidP="005766CF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της αριθ. 134/2017 σε ορθή επανάληψη, Απόφασης ΔΣ του Ν.Π. Δημοτικό Λιμενικό Ταμείο που αφορά αναμόρφωση προϋπολογισμού.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877378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5766CF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367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</w:tc>
        <w:tc>
          <w:tcPr>
            <w:tcW w:w="5954" w:type="dxa"/>
          </w:tcPr>
          <w:p w:rsidR="0059214B" w:rsidRPr="00EF2E7E" w:rsidRDefault="0059214B" w:rsidP="0059214B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F44DB7" w:rsidRPr="00EF2E7E" w:rsidRDefault="003169AA" w:rsidP="00FC5DD9">
            <w:pPr>
              <w:ind w:right="-96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την αριθ. 134/2017 σε ορθή επανάληψη  απόφαση του ΔΣ του Ν.Π.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Δημοτικό Λιμενικό Ταμείο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 Αν.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eastAsia="zh-CN"/>
              </w:rPr>
              <w:t xml:space="preserve">Μάνης,  </w:t>
            </w: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12ο</w:t>
            </w:r>
          </w:p>
        </w:tc>
        <w:tc>
          <w:tcPr>
            <w:tcW w:w="3969" w:type="dxa"/>
          </w:tcPr>
          <w:p w:rsidR="00FC5DD9" w:rsidRPr="00D342A0" w:rsidRDefault="00FC5DD9" w:rsidP="00FC5DD9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Έγκριση σύναψης προγραμματικής σύμβασης μεταξύ του Δήμου Ανατ. </w:t>
            </w:r>
            <w:r w:rsidRPr="00D342A0">
              <w:rPr>
                <w:rFonts w:ascii="Verdana" w:hAnsi="Verdana"/>
                <w:b/>
                <w:sz w:val="18"/>
                <w:szCs w:val="18"/>
                <w:lang w:val="el-GR"/>
              </w:rPr>
              <w:t>Μάνης και ΔΕΥΑ  Ανατ. Μάνης για την εκτέλεση του έργου «Κατασκευή Δεξαμενής στην Τ.Κ. Καλυβίων»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 w:cs="Tahom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40469C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2B4E22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368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59214B" w:rsidRPr="00EF2E7E" w:rsidRDefault="001142C0" w:rsidP="0059214B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Το  Δ.Σ.   </w:t>
            </w:r>
            <w:r w:rsidR="002B4E22" w:rsidRPr="00EF2E7E">
              <w:rPr>
                <w:rFonts w:ascii="Verdana" w:eastAsia="Arial Unicode MS" w:hAnsi="Verdana"/>
                <w:b/>
                <w:sz w:val="18"/>
                <w:szCs w:val="18"/>
              </w:rPr>
              <w:t>αποφασίζει ομόφωνα</w:t>
            </w:r>
          </w:p>
          <w:p w:rsidR="00025E11" w:rsidRPr="00EF2E7E" w:rsidRDefault="003169AA" w:rsidP="003169AA">
            <w:pPr>
              <w:pStyle w:val="3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</w:rPr>
              <w:t xml:space="preserve">Α. </w:t>
            </w:r>
            <w:r w:rsidRPr="00EF2E7E">
              <w:rPr>
                <w:rFonts w:ascii="Verdana" w:hAnsi="Verdana"/>
                <w:sz w:val="18"/>
                <w:szCs w:val="18"/>
              </w:rPr>
              <w:t>Εγκρίνει το σχέδιο  και την σύναψη της Προγραμματικής Σύμβασης  για την εκτέλεση του έργου «Κατασκευή Δεξαμενής στην Τ.Κ. Καλυβίων» μεταξύ Δήμου Ανατ. Μάνης και ΔΕΥΑΑΜ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Β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. Ορίζει εκπρόσωπους του Δήμου Ανατολικής Μάνης  στην προβλεπόμενη από την σύμβαση κοινή επιτροπή  τους  Δ.Σ. Χριστοδουλάκο Απ. και Κολοκοτρώνη 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Αικ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. με αναπληρωτές αυτών  τους επίσης  ΔΣ Πατρικάκο Παν. Και Καπασούρη-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Σεψάκο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Γ. αντίστοιχα. </w:t>
            </w:r>
          </w:p>
          <w:p w:rsidR="003169AA" w:rsidRPr="00EF2E7E" w:rsidRDefault="003169AA" w:rsidP="003169AA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Γ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. Εξουσιοδοτείται ο Δήμαρχος κ. Πέτρος Ανδρεάκος για την υπογραφή της Προγραμματικής σύμβασης.</w:t>
            </w:r>
          </w:p>
          <w:p w:rsidR="003169AA" w:rsidRPr="00EF2E7E" w:rsidRDefault="003169AA" w:rsidP="005766CF">
            <w:pPr>
              <w:pStyle w:val="3"/>
              <w:jc w:val="both"/>
              <w:rPr>
                <w:rFonts w:ascii="Verdana" w:eastAsia="Arial Unicode MS" w:hAnsi="Verdana"/>
                <w:b/>
                <w:sz w:val="18"/>
                <w:szCs w:val="18"/>
              </w:rPr>
            </w:pP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13ο</w:t>
            </w:r>
          </w:p>
        </w:tc>
        <w:tc>
          <w:tcPr>
            <w:tcW w:w="3969" w:type="dxa"/>
          </w:tcPr>
          <w:p w:rsidR="0040469C" w:rsidRPr="00EF2E7E" w:rsidRDefault="00FC5DD9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χορήγησης παράτασης προθεσμίας εκτέλεσης του έργου «Κατασκευή Συντήρηση Δημοτικών Καταστημάτων ΔΕ Σμύνους 2016».</w:t>
            </w:r>
          </w:p>
          <w:p w:rsidR="002B4E22" w:rsidRPr="00EF2E7E" w:rsidRDefault="002B4E22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40469C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2B4E22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369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B967B5" w:rsidRPr="00EF2E7E" w:rsidRDefault="00B967B5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994D1C" w:rsidRPr="00EF2E7E" w:rsidRDefault="00025E11" w:rsidP="00994D1C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245C43" w:rsidRPr="00EF2E7E">
              <w:rPr>
                <w:rFonts w:ascii="Verdana" w:eastAsia="Arial Unicode MS" w:hAnsi="Verdana"/>
                <w:b/>
                <w:sz w:val="18"/>
                <w:szCs w:val="18"/>
              </w:rPr>
              <w:t>.Σ.   αποφασίζει ομόφωνα</w:t>
            </w:r>
          </w:p>
          <w:p w:rsidR="00025E11" w:rsidRPr="00EF2E7E" w:rsidRDefault="003169AA" w:rsidP="002B4E22">
            <w:pPr>
              <w:tabs>
                <w:tab w:val="left" w:pos="4140"/>
              </w:tabs>
              <w:jc w:val="both"/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όπως χορηγηθεί  παράταση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μέχρι 2-2-2018,  με αναθεώρηση,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όπως έχει αιτηθεί 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ο ανάδοχος του έργου «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Κατασκευή Συντήρηση δημοτικών καταστημάτων ΔΕ Σμύνους 2016»</w:t>
            </w:r>
          </w:p>
        </w:tc>
      </w:tr>
      <w:tr w:rsidR="00B967B5" w:rsidRPr="00C1144F" w:rsidTr="001C79D4">
        <w:tblPrEx>
          <w:tblLook w:val="01E0"/>
        </w:tblPrEx>
        <w:trPr>
          <w:trHeight w:val="1225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14ο</w:t>
            </w:r>
          </w:p>
        </w:tc>
        <w:tc>
          <w:tcPr>
            <w:tcW w:w="3969" w:type="dxa"/>
          </w:tcPr>
          <w:p w:rsidR="00FC5DD9" w:rsidRPr="00EF2E7E" w:rsidRDefault="00FC5DD9" w:rsidP="00FC5DD9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χορήγησης παράτασης προθεσμίας εκτέλεσης του έργου «Οδοποιία Δ.Ε. Οιτύλου 2017»</w:t>
            </w:r>
          </w:p>
          <w:p w:rsidR="00BA654C" w:rsidRPr="00EF2E7E" w:rsidRDefault="00BA654C" w:rsidP="00BA654C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B967B5" w:rsidRPr="00EF2E7E" w:rsidRDefault="00B967B5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40469C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2B4E22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370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40469C" w:rsidRPr="00EF2E7E" w:rsidRDefault="0040469C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424285" w:rsidRPr="00EF2E7E" w:rsidRDefault="00C144ED" w:rsidP="00443DA0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794B31" w:rsidRPr="00EF2E7E">
              <w:rPr>
                <w:rFonts w:ascii="Verdana" w:eastAsia="Arial Unicode MS" w:hAnsi="Verdana"/>
                <w:b/>
                <w:sz w:val="18"/>
                <w:szCs w:val="18"/>
              </w:rPr>
              <w:t>.Σ.   αποφασίζει ομόφωνα</w:t>
            </w:r>
          </w:p>
          <w:p w:rsidR="001C79D4" w:rsidRPr="00EF2E7E" w:rsidRDefault="0036109B" w:rsidP="0036109B">
            <w:pPr>
              <w:tabs>
                <w:tab w:val="left" w:pos="4140"/>
              </w:tabs>
              <w:jc w:val="both"/>
              <w:rPr>
                <w:rFonts w:ascii="Verdana" w:hAnsi="Verdana" w:cs="Tahoma"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όπως χορηγηθεί  παράταση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μέχρι 8-3-2018,  δηλαδή 90 ημέρες, με αναθεώρηση,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>στον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ανάδοχος του έργου «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Οδοποιία ΔΕ Οιτύλου 2017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» </w:t>
            </w:r>
          </w:p>
          <w:p w:rsidR="00B967B5" w:rsidRPr="00EF2E7E" w:rsidRDefault="00B967B5" w:rsidP="002B4E22">
            <w:pPr>
              <w:pStyle w:val="-HTML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5DD9" w:rsidRDefault="00FC5DD9" w:rsidP="002B4E22">
            <w:pPr>
              <w:pStyle w:val="-HTML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C4E23" w:rsidRPr="00EF2E7E" w:rsidRDefault="00AC4E23" w:rsidP="002B4E22">
            <w:pPr>
              <w:pStyle w:val="-HTML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5DD9" w:rsidRPr="00EF2E7E" w:rsidRDefault="00FC5DD9" w:rsidP="002B4E22">
            <w:pPr>
              <w:pStyle w:val="-HTML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967B5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15ο</w:t>
            </w:r>
          </w:p>
        </w:tc>
        <w:tc>
          <w:tcPr>
            <w:tcW w:w="3969" w:type="dxa"/>
          </w:tcPr>
          <w:p w:rsidR="00BA654C" w:rsidRPr="00EF2E7E" w:rsidRDefault="00FC5DD9" w:rsidP="00FC5DD9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χορήγησης παράτασης προθεσμίας εκτέλεσης του έργου «Οδοποιία Δ.Ε. Γυθείου 2017»</w:t>
            </w:r>
          </w:p>
          <w:p w:rsidR="0040469C" w:rsidRPr="00EF2E7E" w:rsidRDefault="0040469C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40469C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</w:t>
            </w:r>
            <w:r w:rsidR="002B4E22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371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B967B5" w:rsidRPr="00EF2E7E" w:rsidRDefault="00B967B5" w:rsidP="00B967B5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45C43" w:rsidRPr="00EF2E7E" w:rsidRDefault="00794B31" w:rsidP="000E4828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BA1CA1" w:rsidRPr="00EF2E7E">
              <w:rPr>
                <w:rFonts w:ascii="Verdana" w:eastAsia="Arial Unicode MS" w:hAnsi="Verdana"/>
                <w:b/>
                <w:sz w:val="18"/>
                <w:szCs w:val="18"/>
              </w:rPr>
              <w:t>.Σ.   αποφασίζει ομόφωνα</w:t>
            </w:r>
          </w:p>
          <w:p w:rsidR="00B967B5" w:rsidRPr="00EF2E7E" w:rsidRDefault="00632C7B" w:rsidP="00632C7B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όπως χορηγηθεί  παράταση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μέχρι 3-3-2018,  με αναθεώρηση,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όπως έχει αιτηθεί 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ο ανάδοχος του έργου «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Οδοποιία ΔΕ Γυθείου 2017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»</w:t>
            </w:r>
          </w:p>
        </w:tc>
      </w:tr>
      <w:tr w:rsidR="00B967B5" w:rsidRPr="00C1144F" w:rsidTr="00632C7B">
        <w:tblPrEx>
          <w:tblLook w:val="01E0"/>
        </w:tblPrEx>
        <w:trPr>
          <w:trHeight w:val="1630"/>
        </w:trPr>
        <w:tc>
          <w:tcPr>
            <w:tcW w:w="709" w:type="dxa"/>
          </w:tcPr>
          <w:p w:rsidR="00B967B5" w:rsidRPr="00EF2E7E" w:rsidRDefault="00B967B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16ο</w:t>
            </w:r>
          </w:p>
        </w:tc>
        <w:tc>
          <w:tcPr>
            <w:tcW w:w="3969" w:type="dxa"/>
          </w:tcPr>
          <w:p w:rsidR="002B4E22" w:rsidRPr="00EF2E7E" w:rsidRDefault="00FC5DD9" w:rsidP="002B4E2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χορήγησης παράτασης προθεσμίας εκτέλεσης του έργου «Οδοποιία Δ.Ε. Σμύνους 2017»</w:t>
            </w:r>
          </w:p>
          <w:p w:rsidR="00D66A12" w:rsidRPr="00EF2E7E" w:rsidRDefault="00D66A12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40469C" w:rsidRPr="00EF2E7E" w:rsidRDefault="0040469C" w:rsidP="00D66A1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632C7B" w:rsidRPr="00EF2E7E" w:rsidRDefault="0040469C" w:rsidP="00FC5DD9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372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7</w:t>
            </w:r>
          </w:p>
          <w:p w:rsidR="00B967B5" w:rsidRPr="00EF2E7E" w:rsidRDefault="00B967B5" w:rsidP="00632C7B">
            <w:pPr>
              <w:rPr>
                <w:rFonts w:ascii="Verdana" w:hAnsi="Verdana"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59214B" w:rsidRPr="00EF2E7E" w:rsidRDefault="0059214B" w:rsidP="0059214B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9947B3" w:rsidRPr="00EF2E7E" w:rsidRDefault="00632C7B" w:rsidP="00632C7B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Εγκρίνει όπως χορηγηθεί  παράταση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μέχρι 30-3-2018,  με αναθεώρηση,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Tahoma"/>
                <w:bCs/>
                <w:color w:val="000000"/>
                <w:sz w:val="18"/>
                <w:szCs w:val="18"/>
                <w:lang w:val="el-GR" w:eastAsia="zh-CN"/>
              </w:rPr>
              <w:t xml:space="preserve">όπως έχει αιτηθεί 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ο ανάδοχος του έργου «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Οδοποιία ΔΕ Σμύνους 2017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»</w:t>
            </w: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17ο</w:t>
            </w:r>
          </w:p>
        </w:tc>
        <w:tc>
          <w:tcPr>
            <w:tcW w:w="3969" w:type="dxa"/>
          </w:tcPr>
          <w:p w:rsidR="002B4E22" w:rsidRPr="00EF2E7E" w:rsidRDefault="00FC5DD9" w:rsidP="002B4E2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Συγκρότηση επιτροπής προσωρινής και οριστικής παραλαβής του έργου « Οδοποιία Τ.Κ. Κονακίων, Πλατάνου, Αιγιών &amp; Δ.Κ. Γυθείου».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373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6451FB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632C7B"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.Σ.   αποφασίζει </w:t>
            </w:r>
            <w:r w:rsidR="00693098" w:rsidRPr="00EF2E7E">
              <w:rPr>
                <w:rFonts w:ascii="Verdana" w:eastAsia="Arial Unicode MS" w:hAnsi="Verdana"/>
                <w:b/>
                <w:sz w:val="18"/>
                <w:szCs w:val="18"/>
              </w:rPr>
              <w:t>ομόφωνα</w:t>
            </w:r>
          </w:p>
          <w:p w:rsidR="00693098" w:rsidRPr="00EF2E7E" w:rsidRDefault="00632C7B" w:rsidP="00693098">
            <w:pPr>
              <w:pStyle w:val="3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sz w:val="18"/>
                <w:szCs w:val="18"/>
              </w:rPr>
              <w:t xml:space="preserve">Συγκροτεί την επιτροπή προσωρινής και οριστικής παραλαβής του έργου «Οδοποιία Τ.Κ. Κονακίων, Πλατάνου, Αιγιών και ΔΚ Γυθείου» αποτελούμενη από: </w:t>
            </w:r>
          </w:p>
          <w:p w:rsidR="00693098" w:rsidRPr="00EF2E7E" w:rsidRDefault="00693098" w:rsidP="00693098">
            <w:pPr>
              <w:pStyle w:val="3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sz w:val="18"/>
                <w:szCs w:val="18"/>
              </w:rPr>
              <w:t>-</w:t>
            </w:r>
            <w:r w:rsidR="00632C7B" w:rsidRPr="00EF2E7E">
              <w:rPr>
                <w:rFonts w:ascii="Verdana" w:hAnsi="Verdana"/>
                <w:sz w:val="18"/>
                <w:szCs w:val="18"/>
              </w:rPr>
              <w:t xml:space="preserve">Πέτρο Τσιριβάκο Πολιτικό Μηχανικό ΠΕ  ως Πρόεδρο (αρχαιότερος υπάλληλος) με αναπληρωτή του Ιωάννη </w:t>
            </w:r>
            <w:proofErr w:type="spellStart"/>
            <w:r w:rsidR="00632C7B" w:rsidRPr="00EF2E7E">
              <w:rPr>
                <w:rFonts w:ascii="Verdana" w:hAnsi="Verdana"/>
                <w:sz w:val="18"/>
                <w:szCs w:val="18"/>
              </w:rPr>
              <w:t>Κατσιαδράμη</w:t>
            </w:r>
            <w:proofErr w:type="spellEnd"/>
            <w:r w:rsidR="00632C7B" w:rsidRPr="00EF2E7E">
              <w:rPr>
                <w:rFonts w:ascii="Verdana" w:hAnsi="Verdana"/>
                <w:sz w:val="18"/>
                <w:szCs w:val="18"/>
              </w:rPr>
              <w:t xml:space="preserve"> Τοπογράφο Μηχανικό ΤΕ</w:t>
            </w:r>
          </w:p>
          <w:p w:rsidR="00632C7B" w:rsidRPr="00EF2E7E" w:rsidRDefault="00693098" w:rsidP="00693098">
            <w:pPr>
              <w:pStyle w:val="3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sz w:val="18"/>
                <w:szCs w:val="18"/>
              </w:rPr>
              <w:t>-</w:t>
            </w:r>
            <w:r w:rsidR="00632C7B" w:rsidRPr="00EF2E7E">
              <w:rPr>
                <w:rFonts w:ascii="Verdana" w:hAnsi="Verdana"/>
                <w:sz w:val="18"/>
                <w:szCs w:val="18"/>
              </w:rPr>
              <w:t>Ελένη Κάτσαρη  Τοπογράφο Μηχανικό ΤΕ  ως Μέλος  με αναπληρωτή της τον Δημήτριο Χρήστου    Τοπογράφο Μηχανικό ΤΕ</w:t>
            </w:r>
          </w:p>
          <w:p w:rsidR="00632C7B" w:rsidRPr="00EF2E7E" w:rsidRDefault="00693098" w:rsidP="00693098">
            <w:pPr>
              <w:pStyle w:val="3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/>
                <w:sz w:val="18"/>
                <w:szCs w:val="18"/>
              </w:rPr>
              <w:t>-</w:t>
            </w:r>
            <w:proofErr w:type="spellStart"/>
            <w:r w:rsidR="00632C7B" w:rsidRPr="00EF2E7E">
              <w:rPr>
                <w:rFonts w:ascii="Verdana" w:hAnsi="Verdana"/>
                <w:sz w:val="18"/>
                <w:szCs w:val="18"/>
              </w:rPr>
              <w:t>Ριφουνά</w:t>
            </w:r>
            <w:proofErr w:type="spellEnd"/>
            <w:r w:rsidR="00632C7B" w:rsidRPr="00EF2E7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32C7B" w:rsidRPr="00EF2E7E">
              <w:rPr>
                <w:rFonts w:ascii="Verdana" w:hAnsi="Verdana"/>
                <w:sz w:val="18"/>
                <w:szCs w:val="18"/>
              </w:rPr>
              <w:t>Δημ</w:t>
            </w:r>
            <w:proofErr w:type="spellEnd"/>
            <w:r w:rsidR="00632C7B" w:rsidRPr="00EF2E7E">
              <w:rPr>
                <w:rFonts w:ascii="Verdana" w:hAnsi="Verdana"/>
                <w:sz w:val="18"/>
                <w:szCs w:val="18"/>
              </w:rPr>
              <w:t>. ΔΣ ως Μέλος με αναπληρωτή του τον επίσης   ΔΣ Σαμπατακάκη Παν.</w:t>
            </w:r>
          </w:p>
          <w:p w:rsidR="002B4E22" w:rsidRPr="00EF2E7E" w:rsidRDefault="002B4E22" w:rsidP="00632C7B">
            <w:pPr>
              <w:shd w:val="clear" w:color="auto" w:fill="FFFFFF"/>
              <w:tabs>
                <w:tab w:val="left" w:pos="900"/>
                <w:tab w:val="left" w:pos="1080"/>
              </w:tabs>
              <w:jc w:val="both"/>
              <w:outlineLvl w:val="0"/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18ο</w:t>
            </w:r>
          </w:p>
        </w:tc>
        <w:tc>
          <w:tcPr>
            <w:tcW w:w="3969" w:type="dxa"/>
          </w:tcPr>
          <w:p w:rsidR="002B4E22" w:rsidRPr="00EF2E7E" w:rsidRDefault="00FC5DD9" w:rsidP="002B4E2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1ου ΑΠΕ του έργου «Κατασκευή υποδομών μονάδας κλειστής κομποστοποίησης Δήμου Ανατολικής Μάνης»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FC5DD9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374</w:t>
            </w:r>
            <w:r w:rsidR="00661ECE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693098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κατά πλειοψηφία</w:t>
            </w:r>
          </w:p>
          <w:p w:rsidR="00693098" w:rsidRPr="00EF2E7E" w:rsidRDefault="005D438D" w:rsidP="005D438D">
            <w:pPr>
              <w:pStyle w:val="a6"/>
              <w:spacing w:after="0"/>
              <w:ind w:left="0"/>
              <w:jc w:val="both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>Εγκρίνει τον 1</w:t>
            </w:r>
            <w:r w:rsidRPr="00EF2E7E">
              <w:rPr>
                <w:rFonts w:ascii="Verdana" w:hAnsi="Verdana" w:cs="Tahoma"/>
                <w:sz w:val="18"/>
                <w:szCs w:val="18"/>
                <w:vertAlign w:val="superscript"/>
              </w:rPr>
              <w:t>ο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 ΑΠΕ   του έργου «</w:t>
            </w:r>
            <w:r w:rsidRPr="00EF2E7E">
              <w:rPr>
                <w:rFonts w:ascii="Verdana" w:hAnsi="Verdana"/>
                <w:sz w:val="18"/>
                <w:szCs w:val="18"/>
              </w:rPr>
              <w:t>Κατασκευή υποδομών μονάδας κλειστής κομποστοποίησης Δήμου Ανατολικής Μάνης</w:t>
            </w:r>
            <w:r w:rsidRPr="00EF2E7E">
              <w:rPr>
                <w:rFonts w:ascii="Verdana" w:hAnsi="Verdana" w:cs="Tahoma"/>
                <w:sz w:val="18"/>
                <w:szCs w:val="18"/>
              </w:rPr>
              <w:t>»</w:t>
            </w:r>
          </w:p>
          <w:p w:rsidR="002B4E22" w:rsidRPr="00EF2E7E" w:rsidRDefault="006451FB" w:rsidP="0059214B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</w:rPr>
              <w:t>Καταψήφισαν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 xml:space="preserve"> </w:t>
            </w:r>
            <w:r w:rsidRPr="00EF2E7E">
              <w:rPr>
                <w:rFonts w:ascii="Verdana" w:eastAsia="Arial Unicode MS" w:hAnsi="Verdana"/>
                <w:sz w:val="18"/>
                <w:szCs w:val="18"/>
              </w:rPr>
              <w:t>οι ΔΣ Συκουτρής Δ., Πατσάκος Π.,</w:t>
            </w: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19ο</w:t>
            </w:r>
          </w:p>
        </w:tc>
        <w:tc>
          <w:tcPr>
            <w:tcW w:w="3969" w:type="dxa"/>
          </w:tcPr>
          <w:p w:rsidR="002B4E22" w:rsidRPr="00EF2E7E" w:rsidRDefault="006B2ACC" w:rsidP="002B4E22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2ου ΑΠΕ (τακτοποιητικού) του έργου « Αναπλάσεις-Διαμορφώσεις ΔΕ Οιτύλου 2016»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6B2ACC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375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65208E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5D438D" w:rsidRPr="00EF2E7E">
              <w:rPr>
                <w:rFonts w:ascii="Verdana" w:eastAsia="Arial Unicode MS" w:hAnsi="Verdana"/>
                <w:b/>
                <w:sz w:val="18"/>
                <w:szCs w:val="18"/>
              </w:rPr>
              <w:t>.Σ.   αποφασίζει ομόφωνα</w:t>
            </w:r>
          </w:p>
          <w:p w:rsidR="002B4E22" w:rsidRPr="00EF2E7E" w:rsidRDefault="005D438D" w:rsidP="005D438D">
            <w:pPr>
              <w:jc w:val="both"/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>Εγκρίνει τον 1</w:t>
            </w:r>
            <w:r w:rsidRPr="00EF2E7E">
              <w:rPr>
                <w:rFonts w:ascii="Verdana" w:hAnsi="Verdana" w:cs="Tahoma"/>
                <w:sz w:val="18"/>
                <w:szCs w:val="18"/>
                <w:vertAlign w:val="superscript"/>
                <w:lang w:val="el-GR"/>
              </w:rPr>
              <w:t>ο</w:t>
            </w: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 xml:space="preserve"> ΑΠΕ   του έργου «</w:t>
            </w:r>
            <w:proofErr w:type="spellStart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Αναπλάσεις–Διαμορφώσεις</w:t>
            </w:r>
            <w:proofErr w:type="spellEnd"/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ΔΕ Οιτύλου 2016</w:t>
            </w: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 xml:space="preserve">» </w:t>
            </w: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20ο</w:t>
            </w:r>
          </w:p>
        </w:tc>
        <w:tc>
          <w:tcPr>
            <w:tcW w:w="3969" w:type="dxa"/>
          </w:tcPr>
          <w:p w:rsidR="006B2ACC" w:rsidRPr="00EF2E7E" w:rsidRDefault="006B2ACC" w:rsidP="006B2ACC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2ου ΑΠΕ και 1ου ΠΚΤΜΝΕ του έργου «Κατασκευή κλειστού Γυμναστηρίου Αρεόπολης»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6B2ACC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376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2B4E22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2B4E22" w:rsidRPr="00EF2E7E" w:rsidRDefault="00891821" w:rsidP="00891821">
            <w:pPr>
              <w:pStyle w:val="3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 xml:space="preserve"> Εγκρίνει τον 2</w:t>
            </w:r>
            <w:r w:rsidRPr="00EF2E7E">
              <w:rPr>
                <w:rFonts w:ascii="Verdana" w:hAnsi="Verdana" w:cs="Tahoma"/>
                <w:sz w:val="18"/>
                <w:szCs w:val="18"/>
                <w:vertAlign w:val="superscript"/>
              </w:rPr>
              <w:t>ο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 ΑΠΕ και το 1ο ΠΚΤΜΝΕ  του έργου «</w:t>
            </w:r>
            <w:r w:rsidRPr="00EF2E7E">
              <w:rPr>
                <w:rFonts w:ascii="Verdana" w:hAnsi="Verdana"/>
                <w:sz w:val="18"/>
                <w:szCs w:val="18"/>
              </w:rPr>
              <w:t>Κατασκευή κλειστού Γυμναστηρίου Αρεόπολης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» </w:t>
            </w: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21ο</w:t>
            </w:r>
          </w:p>
        </w:tc>
        <w:tc>
          <w:tcPr>
            <w:tcW w:w="3969" w:type="dxa"/>
          </w:tcPr>
          <w:p w:rsidR="002B4E22" w:rsidRPr="00EF2E7E" w:rsidRDefault="003837EA" w:rsidP="003837E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1ου ΑΠΕ του έργου «Οδοποιία Δ.Ε. Σμύνους 2017»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3837E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377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2B4E22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2B4E22" w:rsidRPr="00EF2E7E" w:rsidRDefault="00DE5DDD" w:rsidP="00DE5DDD">
            <w:pPr>
              <w:pStyle w:val="3"/>
              <w:spacing w:after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F2E7E">
              <w:rPr>
                <w:rFonts w:ascii="Verdana" w:hAnsi="Verdana" w:cs="Tahoma"/>
                <w:sz w:val="18"/>
                <w:szCs w:val="18"/>
              </w:rPr>
              <w:t>Εγκρίνει τον 1</w:t>
            </w:r>
            <w:r w:rsidRPr="00EF2E7E">
              <w:rPr>
                <w:rFonts w:ascii="Verdana" w:hAnsi="Verdana" w:cs="Tahoma"/>
                <w:sz w:val="18"/>
                <w:szCs w:val="18"/>
                <w:vertAlign w:val="superscript"/>
              </w:rPr>
              <w:t>ο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 ΑΠΕ   του έργου «</w:t>
            </w:r>
            <w:r w:rsidRPr="00EF2E7E">
              <w:rPr>
                <w:rFonts w:ascii="Verdana" w:hAnsi="Verdana"/>
                <w:sz w:val="18"/>
                <w:szCs w:val="18"/>
              </w:rPr>
              <w:t>Οδοποιία Δ.Ε. Σμύνους 2017</w:t>
            </w:r>
            <w:r w:rsidRPr="00EF2E7E">
              <w:rPr>
                <w:rFonts w:ascii="Verdana" w:hAnsi="Verdana" w:cs="Tahoma"/>
                <w:sz w:val="18"/>
                <w:szCs w:val="18"/>
              </w:rPr>
              <w:t xml:space="preserve">» </w:t>
            </w: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22ο</w:t>
            </w:r>
          </w:p>
        </w:tc>
        <w:tc>
          <w:tcPr>
            <w:tcW w:w="3969" w:type="dxa"/>
          </w:tcPr>
          <w:p w:rsidR="003837EA" w:rsidRPr="00EF2E7E" w:rsidRDefault="003837EA" w:rsidP="003837E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Πρωτοκόλλου Προσωρινής και Οριστικής Παραλαβής του έργου « Κατασκευή γηπέδου ποδοσφαίρου Δ.Κ. Γυθείου (1ος Ειδικός Προϋπολογισμός).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 </w:t>
            </w:r>
            <w:r w:rsidR="003837E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378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2B4E22" w:rsidRPr="00EF2E7E" w:rsidRDefault="002B4E22" w:rsidP="002B4E22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DE5DDD" w:rsidRPr="00EF2E7E" w:rsidRDefault="00DE5DDD" w:rsidP="00DE5DDD">
            <w:pPr>
              <w:shd w:val="clear" w:color="auto" w:fill="FFFFFF"/>
              <w:tabs>
                <w:tab w:val="left" w:pos="900"/>
                <w:tab w:val="left" w:pos="1080"/>
              </w:tabs>
              <w:jc w:val="both"/>
              <w:outlineLvl w:val="0"/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</w:pP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Εγκρί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v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ει  τ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από 27-11-2017  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πρωτόκ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λλ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πρ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σωρι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v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ής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και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ριστικής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παραλαβής π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υ συ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v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τάχθηκε από τα  τμήμα Τεχνικών Υπηρεσιών του Δήμου Αν. Μάνης για τ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έργ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«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Κατασκευή γηπέδου ποδοσφαίρου Δ.Κ. Γυθείου (1ος Ειδικός Προϋπολογισμός)»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, </w:t>
            </w:r>
            <w:r w:rsidRPr="00EF2E7E">
              <w:rPr>
                <w:rFonts w:ascii="Verdana" w:eastAsia="SimSun" w:hAnsi="Verdana" w:cs="Arial"/>
                <w:b/>
                <w:bCs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ανάδοχος του οποίου είναι  η Π. 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Κιρκίρης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-Χ. 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Κυριαζίδης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&amp; ΣΙΑ Ε.Ε. με συ</w:t>
            </w:r>
            <w:proofErr w:type="spellStart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eastAsia="zh-CN"/>
              </w:rPr>
              <w:t>vo</w:t>
            </w:r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>λική</w:t>
            </w:r>
            <w:proofErr w:type="spellEnd"/>
            <w:r w:rsidRPr="00EF2E7E"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  <w:t xml:space="preserve"> τελική δαπάνη  1.001.829,70€ (με ΦΠΑ 23%)</w:t>
            </w:r>
          </w:p>
          <w:p w:rsidR="002B4E22" w:rsidRPr="00EF2E7E" w:rsidRDefault="002B4E22" w:rsidP="00443DA0">
            <w:pPr>
              <w:shd w:val="clear" w:color="auto" w:fill="FFFFFF"/>
              <w:tabs>
                <w:tab w:val="left" w:pos="900"/>
                <w:tab w:val="left" w:pos="1080"/>
              </w:tabs>
              <w:jc w:val="both"/>
              <w:outlineLvl w:val="0"/>
              <w:rPr>
                <w:rFonts w:ascii="Verdana" w:eastAsia="SimSun" w:hAnsi="Verdana" w:cs="Arial"/>
                <w:bCs/>
                <w:color w:val="000000"/>
                <w:sz w:val="18"/>
                <w:szCs w:val="18"/>
                <w:lang w:val="el-GR" w:eastAsia="zh-CN"/>
              </w:rPr>
            </w:pPr>
          </w:p>
        </w:tc>
      </w:tr>
      <w:tr w:rsidR="002B4E22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2B4E22" w:rsidRPr="00EF2E7E" w:rsidRDefault="002B4E22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23ο</w:t>
            </w:r>
          </w:p>
        </w:tc>
        <w:tc>
          <w:tcPr>
            <w:tcW w:w="3969" w:type="dxa"/>
          </w:tcPr>
          <w:p w:rsidR="003837EA" w:rsidRPr="00EF2E7E" w:rsidRDefault="003837EA" w:rsidP="003837E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Συζήτηση αιτήματος κ. 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Ανδρικόπουλου</w:t>
            </w:r>
            <w:proofErr w:type="spellEnd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Χαράλαμπου.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2B4E22" w:rsidRPr="00EF2E7E" w:rsidRDefault="002B4E22" w:rsidP="002B4E22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Αριθ. Απόφασης:  </w:t>
            </w:r>
            <w:r w:rsidR="003837EA"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 xml:space="preserve"> 379</w:t>
            </w: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/2017</w:t>
            </w:r>
          </w:p>
          <w:p w:rsidR="002B4E22" w:rsidRPr="00EF2E7E" w:rsidRDefault="002B4E22" w:rsidP="00EE557F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</w:tc>
        <w:tc>
          <w:tcPr>
            <w:tcW w:w="5954" w:type="dxa"/>
          </w:tcPr>
          <w:p w:rsidR="003B19C3" w:rsidRPr="00EF2E7E" w:rsidRDefault="003B19C3" w:rsidP="003B19C3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B200E1" w:rsidRPr="00EF2E7E">
              <w:rPr>
                <w:rFonts w:ascii="Verdana" w:eastAsia="Arial Unicode MS" w:hAnsi="Verdana"/>
                <w:b/>
                <w:sz w:val="18"/>
                <w:szCs w:val="18"/>
              </w:rPr>
              <w:t>.Σ.   αποφασίζει ομόφωνα</w:t>
            </w:r>
          </w:p>
          <w:p w:rsidR="00B200E1" w:rsidRPr="00EF2E7E" w:rsidRDefault="00B200E1" w:rsidP="00B200E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 xml:space="preserve">Εγκρίνει και Επιτρέπει στον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κ. </w:t>
            </w:r>
            <w:proofErr w:type="spellStart"/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Ανδρικόπουλο</w:t>
            </w:r>
            <w:proofErr w:type="spellEnd"/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 xml:space="preserve"> Χαράλαμπο  να προβεί με δικά του έξοδα σε εργασίες τσιμεντόστρωσης  της εξόδου του οικοπέδου του έως τον δημοτικό δρόμο προκειμένου να βελτιωθεί η πρόσβαση στην οικία του με τις κάτωθι προϋποθέσεις:</w:t>
            </w:r>
          </w:p>
          <w:p w:rsidR="00B200E1" w:rsidRPr="00EF2E7E" w:rsidRDefault="00B200E1" w:rsidP="00EF2E7E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 xml:space="preserve">Οι εργασίες που θα εκτελεστούν θα αφορούν την επίστρωση εδάφους με σκυρόδεμα </w:t>
            </w:r>
            <w:r w:rsidRPr="00EF2E7E">
              <w:rPr>
                <w:rFonts w:ascii="Verdana" w:hAnsi="Verdana" w:cs="Arial"/>
                <w:sz w:val="18"/>
                <w:szCs w:val="18"/>
              </w:rPr>
              <w:t>C</w:t>
            </w: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12/15 πάχους 12 εκ.</w:t>
            </w:r>
          </w:p>
          <w:p w:rsidR="00B200E1" w:rsidRPr="00EF2E7E" w:rsidRDefault="00B200E1" w:rsidP="00EF2E7E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Οι ανωτέρω εργασίες θα γίνουν με την επίβλεψη της τεχνικής υπηρεσίας του Δήμου Ανατολικής Μάνης η οποία θα δώσει επιτόπου  ακριβείς οδηγίες</w:t>
            </w:r>
          </w:p>
          <w:p w:rsidR="00B200E1" w:rsidRPr="00EF2E7E" w:rsidRDefault="00B200E1" w:rsidP="00B200E1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>Σε περίπτωση που ο ενδιαφερόμενος στον οποίο χορηγείται η άδεια δεν εφαρμόσει τις ανωτέρω οδηγίες, η έγκριση εργασιών θα ανακαλείται αυτοδίκαια.</w:t>
            </w:r>
          </w:p>
          <w:p w:rsidR="002B4E22" w:rsidRPr="00EF2E7E" w:rsidRDefault="002B4E22" w:rsidP="00B200E1">
            <w:pPr>
              <w:pStyle w:val="a6"/>
              <w:spacing w:after="0"/>
              <w:ind w:left="0"/>
              <w:jc w:val="both"/>
              <w:rPr>
                <w:rFonts w:ascii="Verdana" w:eastAsia="Arial Unicode MS" w:hAnsi="Verdana"/>
                <w:b/>
                <w:sz w:val="18"/>
                <w:szCs w:val="18"/>
              </w:rPr>
            </w:pPr>
          </w:p>
        </w:tc>
      </w:tr>
      <w:tr w:rsidR="003837EA" w:rsidRPr="00C1144F" w:rsidTr="001C79D4">
        <w:tblPrEx>
          <w:tblLook w:val="01E0"/>
        </w:tblPrEx>
        <w:trPr>
          <w:trHeight w:val="70"/>
        </w:trPr>
        <w:tc>
          <w:tcPr>
            <w:tcW w:w="709" w:type="dxa"/>
          </w:tcPr>
          <w:p w:rsidR="003837EA" w:rsidRPr="00EF2E7E" w:rsidRDefault="003837EA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sz w:val="18"/>
                <w:szCs w:val="18"/>
                <w:lang w:val="el-GR"/>
              </w:rPr>
              <w:t>24ο</w:t>
            </w:r>
          </w:p>
        </w:tc>
        <w:tc>
          <w:tcPr>
            <w:tcW w:w="3969" w:type="dxa"/>
          </w:tcPr>
          <w:p w:rsidR="003837EA" w:rsidRPr="00EF2E7E" w:rsidRDefault="003837EA" w:rsidP="003837E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Συζήτηση αιτήματος κ. Σταυρούλας </w:t>
            </w:r>
            <w:proofErr w:type="spellStart"/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>Κουρούνη</w:t>
            </w:r>
            <w:proofErr w:type="spellEnd"/>
          </w:p>
          <w:p w:rsidR="003837EA" w:rsidRPr="00EF2E7E" w:rsidRDefault="003837EA" w:rsidP="003837EA">
            <w:pPr>
              <w:jc w:val="both"/>
              <w:rPr>
                <w:rFonts w:ascii="Verdana" w:hAnsi="Verdana"/>
                <w:b/>
                <w:sz w:val="18"/>
                <w:szCs w:val="18"/>
                <w:lang w:val="el-GR"/>
              </w:rPr>
            </w:pPr>
          </w:p>
          <w:p w:rsidR="003837EA" w:rsidRPr="00EF2E7E" w:rsidRDefault="003837EA" w:rsidP="00B226EB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Αριθ. Απόφασης:   380/2017</w:t>
            </w:r>
          </w:p>
        </w:tc>
        <w:tc>
          <w:tcPr>
            <w:tcW w:w="5954" w:type="dxa"/>
          </w:tcPr>
          <w:p w:rsidR="00B200E1" w:rsidRPr="00EF2E7E" w:rsidRDefault="00B200E1" w:rsidP="00B200E1">
            <w:pPr>
              <w:pStyle w:val="a6"/>
              <w:spacing w:after="0"/>
              <w:ind w:left="0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EF2E7E">
              <w:rPr>
                <w:rFonts w:ascii="Verdana" w:eastAsia="Arial Unicode MS" w:hAnsi="Verdana"/>
                <w:b/>
                <w:sz w:val="18"/>
                <w:szCs w:val="18"/>
              </w:rPr>
              <w:t>Το  Δ.Σ.   αποφασίζει ομόφωνα</w:t>
            </w:r>
          </w:p>
          <w:p w:rsidR="00B200E1" w:rsidRPr="00EF2E7E" w:rsidRDefault="00B200E1" w:rsidP="00B200E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Tahoma"/>
                <w:sz w:val="18"/>
                <w:szCs w:val="18"/>
                <w:lang w:val="el-GR"/>
              </w:rPr>
              <w:t xml:space="preserve">Εγκρίνει και Επιτρέπει στην </w:t>
            </w: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 xml:space="preserve">κ. </w:t>
            </w:r>
            <w:proofErr w:type="spellStart"/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Κουρούνη</w:t>
            </w:r>
            <w:proofErr w:type="spellEnd"/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 xml:space="preserve"> Σταυρούλα 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να προβεί με δικά της έξοδα στην ανακατασκευή δύο σκαλοπατιών και κατασκευή μικρού στηθαίου από τσιμεντόλιθους ύψους 50 εκ.  σε μήκος 2 μ. περίπου, για την παροχέτευση των ομβρίων υδάτων προκειμένου αυτά να μην εισέρχονται μέσα στην οικία της.</w:t>
            </w:r>
          </w:p>
          <w:p w:rsidR="00B200E1" w:rsidRPr="00EF2E7E" w:rsidRDefault="00B200E1" w:rsidP="00B200E1">
            <w:pPr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Οι ανωτέρω εργασίες θα γίνουν με την επίβλεψη της τεχνικής υπηρεσίας του Δήμου Ανατολικής Μάνης η οποία θα δώσει επιτόπου τις ακριβείς οδηγίες κατασκευής του ανωτέρω έργου.</w:t>
            </w:r>
          </w:p>
          <w:p w:rsidR="003837EA" w:rsidRPr="00AC4E23" w:rsidRDefault="00B200E1" w:rsidP="00AC4E23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EF2E7E">
              <w:rPr>
                <w:rFonts w:ascii="Verdana" w:hAnsi="Verdana" w:cs="Arial"/>
                <w:sz w:val="18"/>
                <w:szCs w:val="18"/>
                <w:lang w:val="el-GR"/>
              </w:rPr>
              <w:t>Απαραίτητη προϋπόθεση για την χορήγηση της εν λόγω έγκρισης είναι η αιτούμενη να εφαρμόσει τις ανωτέρω οδηγίες, σε διαφορετική περίπτωση η ανωτέρω έγκριση θα ανακαλείται αυτοδίκαια.</w:t>
            </w:r>
          </w:p>
        </w:tc>
      </w:tr>
    </w:tbl>
    <w:p w:rsidR="002B6525" w:rsidRPr="00825B7D" w:rsidRDefault="002B6525" w:rsidP="002B6525">
      <w:pPr>
        <w:tabs>
          <w:tab w:val="left" w:pos="3645"/>
          <w:tab w:val="center" w:pos="4782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825B7D">
        <w:rPr>
          <w:rFonts w:ascii="Verdana" w:eastAsia="Arial Unicode MS" w:hAnsi="Verdana"/>
          <w:sz w:val="18"/>
          <w:szCs w:val="18"/>
          <w:lang w:val="el-GR"/>
        </w:rPr>
        <w:t xml:space="preserve">Γύθειο </w:t>
      </w:r>
      <w:r w:rsidR="000B156B" w:rsidRPr="00825B7D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B200E1">
        <w:rPr>
          <w:rFonts w:ascii="Verdana" w:eastAsia="Arial Unicode MS" w:hAnsi="Verdana"/>
          <w:sz w:val="18"/>
          <w:szCs w:val="18"/>
          <w:lang w:val="el-GR"/>
        </w:rPr>
        <w:t>15</w:t>
      </w:r>
      <w:r w:rsidR="00562C55" w:rsidRPr="00825B7D">
        <w:rPr>
          <w:rFonts w:ascii="Verdana" w:eastAsia="Arial Unicode MS" w:hAnsi="Verdana"/>
          <w:sz w:val="18"/>
          <w:szCs w:val="18"/>
          <w:lang w:val="el-GR"/>
        </w:rPr>
        <w:t>-</w:t>
      </w:r>
      <w:r w:rsidR="00B200E1">
        <w:rPr>
          <w:rFonts w:ascii="Verdana" w:eastAsia="Arial Unicode MS" w:hAnsi="Verdana"/>
          <w:sz w:val="18"/>
          <w:szCs w:val="18"/>
          <w:lang w:val="el-GR"/>
        </w:rPr>
        <w:t>12</w:t>
      </w:r>
      <w:r w:rsidRPr="00825B7D">
        <w:rPr>
          <w:rFonts w:ascii="Verdana" w:eastAsia="Arial Unicode MS" w:hAnsi="Verdana"/>
          <w:sz w:val="18"/>
          <w:szCs w:val="18"/>
          <w:lang w:val="el-GR"/>
        </w:rPr>
        <w:t>-2017</w:t>
      </w:r>
    </w:p>
    <w:p w:rsidR="002B6525" w:rsidRPr="00825B7D" w:rsidRDefault="002B6525" w:rsidP="002B6525">
      <w:pPr>
        <w:tabs>
          <w:tab w:val="left" w:pos="3645"/>
          <w:tab w:val="center" w:pos="4782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825B7D">
        <w:rPr>
          <w:rFonts w:ascii="Verdana" w:eastAsia="Arial Unicode MS" w:hAnsi="Verdana"/>
          <w:sz w:val="18"/>
          <w:szCs w:val="18"/>
          <w:lang w:val="el-GR"/>
        </w:rPr>
        <w:t>Ο Πρόεδρος του Δ.Σ.</w:t>
      </w:r>
    </w:p>
    <w:p w:rsidR="002B6525" w:rsidRPr="00825B7D" w:rsidRDefault="002B6525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825B7D" w:rsidRDefault="002B6525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A2298A" w:rsidRPr="00825B7D" w:rsidRDefault="00A2298A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825B7D" w:rsidRDefault="002B6525" w:rsidP="002B6525">
      <w:pPr>
        <w:tabs>
          <w:tab w:val="left" w:pos="4005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CA35BA" w:rsidRPr="00825B7D" w:rsidRDefault="002B6525" w:rsidP="00CA35BA">
      <w:pPr>
        <w:tabs>
          <w:tab w:val="left" w:pos="4005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825B7D">
        <w:rPr>
          <w:rFonts w:ascii="Verdana" w:eastAsia="Arial Unicode MS" w:hAnsi="Verdana"/>
          <w:sz w:val="18"/>
          <w:szCs w:val="18"/>
          <w:lang w:val="el-GR"/>
        </w:rPr>
        <w:t>Γεώργιος  Μητσάκος</w:t>
      </w:r>
    </w:p>
    <w:sectPr w:rsidR="00CA35BA" w:rsidRPr="00825B7D" w:rsidSect="00555C07">
      <w:pgSz w:w="11906" w:h="16838"/>
      <w:pgMar w:top="426" w:right="9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 w:val="0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 w:val="0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 w:val="0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3F57C2D"/>
    <w:multiLevelType w:val="hybridMultilevel"/>
    <w:tmpl w:val="33C2E3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0DE9"/>
    <w:multiLevelType w:val="hybridMultilevel"/>
    <w:tmpl w:val="910E4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A0528"/>
    <w:multiLevelType w:val="hybridMultilevel"/>
    <w:tmpl w:val="9648C9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F6921"/>
    <w:multiLevelType w:val="hybridMultilevel"/>
    <w:tmpl w:val="D5CCB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80858"/>
    <w:multiLevelType w:val="hybridMultilevel"/>
    <w:tmpl w:val="C9821D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55AA2"/>
    <w:multiLevelType w:val="hybridMultilevel"/>
    <w:tmpl w:val="A20E9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6ACB"/>
    <w:multiLevelType w:val="hybridMultilevel"/>
    <w:tmpl w:val="855EF0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B17CD"/>
    <w:multiLevelType w:val="hybridMultilevel"/>
    <w:tmpl w:val="9C04B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14C27"/>
    <w:multiLevelType w:val="hybridMultilevel"/>
    <w:tmpl w:val="8C6ED6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457F82"/>
    <w:multiLevelType w:val="hybridMultilevel"/>
    <w:tmpl w:val="564C3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90F68"/>
    <w:multiLevelType w:val="hybridMultilevel"/>
    <w:tmpl w:val="606CA112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E6DAD"/>
    <w:multiLevelType w:val="hybridMultilevel"/>
    <w:tmpl w:val="A2066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05C7E"/>
    <w:multiLevelType w:val="hybridMultilevel"/>
    <w:tmpl w:val="1DF81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C55C1"/>
    <w:multiLevelType w:val="hybridMultilevel"/>
    <w:tmpl w:val="9648C9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04636"/>
    <w:multiLevelType w:val="hybridMultilevel"/>
    <w:tmpl w:val="7284C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D1409"/>
    <w:multiLevelType w:val="hybridMultilevel"/>
    <w:tmpl w:val="A33238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5593"/>
    <w:multiLevelType w:val="hybridMultilevel"/>
    <w:tmpl w:val="AD6ED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62C7"/>
    <w:multiLevelType w:val="hybridMultilevel"/>
    <w:tmpl w:val="EC4E19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02C9"/>
    <w:multiLevelType w:val="hybridMultilevel"/>
    <w:tmpl w:val="87A08F3A"/>
    <w:lvl w:ilvl="0" w:tplc="E714883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2FF0E34"/>
    <w:multiLevelType w:val="hybridMultilevel"/>
    <w:tmpl w:val="B96A9F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D6ED2"/>
    <w:multiLevelType w:val="hybridMultilevel"/>
    <w:tmpl w:val="7876C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01E88"/>
    <w:multiLevelType w:val="hybridMultilevel"/>
    <w:tmpl w:val="D8302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320B0"/>
    <w:multiLevelType w:val="hybridMultilevel"/>
    <w:tmpl w:val="6A303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E0DF3"/>
    <w:multiLevelType w:val="hybridMultilevel"/>
    <w:tmpl w:val="93D4B2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01BD8"/>
    <w:multiLevelType w:val="hybridMultilevel"/>
    <w:tmpl w:val="537C3F4C"/>
    <w:lvl w:ilvl="0" w:tplc="0408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21"/>
  </w:num>
  <w:num w:numId="5">
    <w:abstractNumId w:val="13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16"/>
  </w:num>
  <w:num w:numId="11">
    <w:abstractNumId w:val="24"/>
  </w:num>
  <w:num w:numId="12">
    <w:abstractNumId w:val="20"/>
  </w:num>
  <w:num w:numId="13">
    <w:abstractNumId w:val="22"/>
  </w:num>
  <w:num w:numId="14">
    <w:abstractNumId w:val="17"/>
  </w:num>
  <w:num w:numId="15">
    <w:abstractNumId w:val="15"/>
  </w:num>
  <w:num w:numId="16">
    <w:abstractNumId w:val="4"/>
  </w:num>
  <w:num w:numId="17">
    <w:abstractNumId w:val="7"/>
  </w:num>
  <w:num w:numId="18">
    <w:abstractNumId w:val="9"/>
  </w:num>
  <w:num w:numId="19">
    <w:abstractNumId w:val="0"/>
  </w:num>
  <w:num w:numId="20">
    <w:abstractNumId w:val="19"/>
  </w:num>
  <w:num w:numId="21">
    <w:abstractNumId w:val="23"/>
  </w:num>
  <w:num w:numId="22">
    <w:abstractNumId w:val="8"/>
  </w:num>
  <w:num w:numId="23">
    <w:abstractNumId w:val="1"/>
  </w:num>
  <w:num w:numId="24">
    <w:abstractNumId w:val="14"/>
  </w:num>
  <w:num w:numId="25">
    <w:abstractNumId w:val="2"/>
  </w:num>
  <w:num w:numId="26">
    <w:abstractNumId w:val="6"/>
  </w:num>
  <w:num w:numId="2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84A87"/>
    <w:rsid w:val="00002504"/>
    <w:rsid w:val="00003E5E"/>
    <w:rsid w:val="00005056"/>
    <w:rsid w:val="000059B9"/>
    <w:rsid w:val="00012386"/>
    <w:rsid w:val="0001381E"/>
    <w:rsid w:val="000173E7"/>
    <w:rsid w:val="000210B6"/>
    <w:rsid w:val="0002342F"/>
    <w:rsid w:val="00025E11"/>
    <w:rsid w:val="00033F54"/>
    <w:rsid w:val="00034489"/>
    <w:rsid w:val="00034FB8"/>
    <w:rsid w:val="000350A1"/>
    <w:rsid w:val="000358CE"/>
    <w:rsid w:val="000359BA"/>
    <w:rsid w:val="0003654B"/>
    <w:rsid w:val="00046A37"/>
    <w:rsid w:val="000478ED"/>
    <w:rsid w:val="00047C67"/>
    <w:rsid w:val="0005088F"/>
    <w:rsid w:val="000508D9"/>
    <w:rsid w:val="00053144"/>
    <w:rsid w:val="000540A4"/>
    <w:rsid w:val="00054A1F"/>
    <w:rsid w:val="00055933"/>
    <w:rsid w:val="00060080"/>
    <w:rsid w:val="000604C0"/>
    <w:rsid w:val="00060BC4"/>
    <w:rsid w:val="0006559E"/>
    <w:rsid w:val="00066885"/>
    <w:rsid w:val="00066A2E"/>
    <w:rsid w:val="00067740"/>
    <w:rsid w:val="00070593"/>
    <w:rsid w:val="00071A30"/>
    <w:rsid w:val="00071DC7"/>
    <w:rsid w:val="0007441B"/>
    <w:rsid w:val="000768FF"/>
    <w:rsid w:val="0007692A"/>
    <w:rsid w:val="00076B64"/>
    <w:rsid w:val="00081467"/>
    <w:rsid w:val="00082E98"/>
    <w:rsid w:val="000833B6"/>
    <w:rsid w:val="000839DC"/>
    <w:rsid w:val="000854AA"/>
    <w:rsid w:val="00087CA9"/>
    <w:rsid w:val="00087D9C"/>
    <w:rsid w:val="00090D56"/>
    <w:rsid w:val="00091E7B"/>
    <w:rsid w:val="0009311E"/>
    <w:rsid w:val="000942CE"/>
    <w:rsid w:val="000949E1"/>
    <w:rsid w:val="000949FF"/>
    <w:rsid w:val="00094EB6"/>
    <w:rsid w:val="000969AC"/>
    <w:rsid w:val="00096AEA"/>
    <w:rsid w:val="00096E5D"/>
    <w:rsid w:val="000A0084"/>
    <w:rsid w:val="000A0215"/>
    <w:rsid w:val="000A5242"/>
    <w:rsid w:val="000A58E3"/>
    <w:rsid w:val="000A5BF3"/>
    <w:rsid w:val="000A5E1C"/>
    <w:rsid w:val="000A7D83"/>
    <w:rsid w:val="000B0DC5"/>
    <w:rsid w:val="000B156B"/>
    <w:rsid w:val="000B216E"/>
    <w:rsid w:val="000B2773"/>
    <w:rsid w:val="000B3BF2"/>
    <w:rsid w:val="000B6EA5"/>
    <w:rsid w:val="000B73FA"/>
    <w:rsid w:val="000C0433"/>
    <w:rsid w:val="000C1F22"/>
    <w:rsid w:val="000C22F8"/>
    <w:rsid w:val="000C28AB"/>
    <w:rsid w:val="000C2CF7"/>
    <w:rsid w:val="000C59F4"/>
    <w:rsid w:val="000D17C6"/>
    <w:rsid w:val="000D251E"/>
    <w:rsid w:val="000D255C"/>
    <w:rsid w:val="000D3A48"/>
    <w:rsid w:val="000D6BC8"/>
    <w:rsid w:val="000D7EE0"/>
    <w:rsid w:val="000E1332"/>
    <w:rsid w:val="000E3091"/>
    <w:rsid w:val="000E417C"/>
    <w:rsid w:val="000E424B"/>
    <w:rsid w:val="000E4828"/>
    <w:rsid w:val="000E677B"/>
    <w:rsid w:val="000F0D9F"/>
    <w:rsid w:val="000F2876"/>
    <w:rsid w:val="000F42B7"/>
    <w:rsid w:val="000F4312"/>
    <w:rsid w:val="000F5EF2"/>
    <w:rsid w:val="000F60FE"/>
    <w:rsid w:val="000F65DB"/>
    <w:rsid w:val="000F7AC1"/>
    <w:rsid w:val="0010071E"/>
    <w:rsid w:val="0010186B"/>
    <w:rsid w:val="001018EC"/>
    <w:rsid w:val="00101D0B"/>
    <w:rsid w:val="00103270"/>
    <w:rsid w:val="00104B72"/>
    <w:rsid w:val="0011211F"/>
    <w:rsid w:val="0011263A"/>
    <w:rsid w:val="00112EA0"/>
    <w:rsid w:val="001142C0"/>
    <w:rsid w:val="0012359E"/>
    <w:rsid w:val="00127A98"/>
    <w:rsid w:val="0013244A"/>
    <w:rsid w:val="001376AF"/>
    <w:rsid w:val="0013793C"/>
    <w:rsid w:val="00140140"/>
    <w:rsid w:val="00140DC2"/>
    <w:rsid w:val="001460A5"/>
    <w:rsid w:val="00147B76"/>
    <w:rsid w:val="001515FF"/>
    <w:rsid w:val="00154436"/>
    <w:rsid w:val="00154931"/>
    <w:rsid w:val="00154B17"/>
    <w:rsid w:val="001555F0"/>
    <w:rsid w:val="00155EAB"/>
    <w:rsid w:val="001563A1"/>
    <w:rsid w:val="001577EA"/>
    <w:rsid w:val="001601A0"/>
    <w:rsid w:val="00161961"/>
    <w:rsid w:val="00161E68"/>
    <w:rsid w:val="00162AB4"/>
    <w:rsid w:val="00162F18"/>
    <w:rsid w:val="00163D16"/>
    <w:rsid w:val="00165DAE"/>
    <w:rsid w:val="00166E29"/>
    <w:rsid w:val="00167EA2"/>
    <w:rsid w:val="00170926"/>
    <w:rsid w:val="001715C4"/>
    <w:rsid w:val="0017262D"/>
    <w:rsid w:val="001729D0"/>
    <w:rsid w:val="00172D42"/>
    <w:rsid w:val="001731F2"/>
    <w:rsid w:val="00173586"/>
    <w:rsid w:val="001743C6"/>
    <w:rsid w:val="001744E7"/>
    <w:rsid w:val="001745FB"/>
    <w:rsid w:val="00175693"/>
    <w:rsid w:val="00176D7E"/>
    <w:rsid w:val="00177B8F"/>
    <w:rsid w:val="00184E48"/>
    <w:rsid w:val="00185420"/>
    <w:rsid w:val="00191815"/>
    <w:rsid w:val="001918EF"/>
    <w:rsid w:val="0019276F"/>
    <w:rsid w:val="001930F2"/>
    <w:rsid w:val="0019329F"/>
    <w:rsid w:val="00194141"/>
    <w:rsid w:val="001950FD"/>
    <w:rsid w:val="00195410"/>
    <w:rsid w:val="001954E9"/>
    <w:rsid w:val="0019584A"/>
    <w:rsid w:val="00195CA0"/>
    <w:rsid w:val="0019720E"/>
    <w:rsid w:val="00197D4B"/>
    <w:rsid w:val="00197FAD"/>
    <w:rsid w:val="001A18C2"/>
    <w:rsid w:val="001A1AE4"/>
    <w:rsid w:val="001A1C85"/>
    <w:rsid w:val="001A2A8D"/>
    <w:rsid w:val="001A2F8F"/>
    <w:rsid w:val="001A4B19"/>
    <w:rsid w:val="001A6C45"/>
    <w:rsid w:val="001B059D"/>
    <w:rsid w:val="001B10E6"/>
    <w:rsid w:val="001B1947"/>
    <w:rsid w:val="001B2C92"/>
    <w:rsid w:val="001B3F15"/>
    <w:rsid w:val="001B6E7F"/>
    <w:rsid w:val="001B75FC"/>
    <w:rsid w:val="001B77C7"/>
    <w:rsid w:val="001C18AD"/>
    <w:rsid w:val="001C1CB2"/>
    <w:rsid w:val="001C2333"/>
    <w:rsid w:val="001C3E51"/>
    <w:rsid w:val="001C48CD"/>
    <w:rsid w:val="001C79D4"/>
    <w:rsid w:val="001D0705"/>
    <w:rsid w:val="001D28BC"/>
    <w:rsid w:val="001D2DEE"/>
    <w:rsid w:val="001D5248"/>
    <w:rsid w:val="001D5AFA"/>
    <w:rsid w:val="001D63EB"/>
    <w:rsid w:val="001D78AC"/>
    <w:rsid w:val="001D7C2B"/>
    <w:rsid w:val="001D7D60"/>
    <w:rsid w:val="001E3FFF"/>
    <w:rsid w:val="001E4530"/>
    <w:rsid w:val="001E49A3"/>
    <w:rsid w:val="001E4B5A"/>
    <w:rsid w:val="001E788A"/>
    <w:rsid w:val="001F0A93"/>
    <w:rsid w:val="001F3A77"/>
    <w:rsid w:val="001F3C5A"/>
    <w:rsid w:val="001F5FCF"/>
    <w:rsid w:val="001F7799"/>
    <w:rsid w:val="00205A71"/>
    <w:rsid w:val="0020747B"/>
    <w:rsid w:val="00210092"/>
    <w:rsid w:val="00212499"/>
    <w:rsid w:val="00212BA9"/>
    <w:rsid w:val="00214861"/>
    <w:rsid w:val="00215F70"/>
    <w:rsid w:val="00216AD3"/>
    <w:rsid w:val="00220127"/>
    <w:rsid w:val="002201D2"/>
    <w:rsid w:val="0022049E"/>
    <w:rsid w:val="00220B8D"/>
    <w:rsid w:val="00222650"/>
    <w:rsid w:val="002231BC"/>
    <w:rsid w:val="00223F19"/>
    <w:rsid w:val="0022416D"/>
    <w:rsid w:val="00224977"/>
    <w:rsid w:val="00224ACD"/>
    <w:rsid w:val="00226AB1"/>
    <w:rsid w:val="00226C8C"/>
    <w:rsid w:val="0023159D"/>
    <w:rsid w:val="00233103"/>
    <w:rsid w:val="00233A53"/>
    <w:rsid w:val="00234ACC"/>
    <w:rsid w:val="0023675D"/>
    <w:rsid w:val="00237537"/>
    <w:rsid w:val="0024039B"/>
    <w:rsid w:val="002414C1"/>
    <w:rsid w:val="0024252B"/>
    <w:rsid w:val="00244077"/>
    <w:rsid w:val="00245C43"/>
    <w:rsid w:val="0024607C"/>
    <w:rsid w:val="002500E2"/>
    <w:rsid w:val="00250A52"/>
    <w:rsid w:val="002516B1"/>
    <w:rsid w:val="00253C3C"/>
    <w:rsid w:val="0025607C"/>
    <w:rsid w:val="00256815"/>
    <w:rsid w:val="00257972"/>
    <w:rsid w:val="00260D62"/>
    <w:rsid w:val="0026158B"/>
    <w:rsid w:val="00264118"/>
    <w:rsid w:val="002641CC"/>
    <w:rsid w:val="00264DD2"/>
    <w:rsid w:val="00264E3E"/>
    <w:rsid w:val="00267719"/>
    <w:rsid w:val="00270951"/>
    <w:rsid w:val="002741B8"/>
    <w:rsid w:val="00274C5F"/>
    <w:rsid w:val="00276FDF"/>
    <w:rsid w:val="00283007"/>
    <w:rsid w:val="0028587A"/>
    <w:rsid w:val="00286780"/>
    <w:rsid w:val="00286B19"/>
    <w:rsid w:val="00290632"/>
    <w:rsid w:val="002914A5"/>
    <w:rsid w:val="00292DEB"/>
    <w:rsid w:val="0029430C"/>
    <w:rsid w:val="002943E9"/>
    <w:rsid w:val="0029471A"/>
    <w:rsid w:val="002954B5"/>
    <w:rsid w:val="00297F51"/>
    <w:rsid w:val="002A00CC"/>
    <w:rsid w:val="002A2B94"/>
    <w:rsid w:val="002A3759"/>
    <w:rsid w:val="002A5C80"/>
    <w:rsid w:val="002A7E3D"/>
    <w:rsid w:val="002B3D20"/>
    <w:rsid w:val="002B4E22"/>
    <w:rsid w:val="002B6525"/>
    <w:rsid w:val="002B6FAB"/>
    <w:rsid w:val="002B7C4F"/>
    <w:rsid w:val="002B7CC9"/>
    <w:rsid w:val="002C0A47"/>
    <w:rsid w:val="002C0D56"/>
    <w:rsid w:val="002C0EE6"/>
    <w:rsid w:val="002C0F90"/>
    <w:rsid w:val="002C3823"/>
    <w:rsid w:val="002C3C7F"/>
    <w:rsid w:val="002C62F5"/>
    <w:rsid w:val="002C6F65"/>
    <w:rsid w:val="002C7644"/>
    <w:rsid w:val="002C76C8"/>
    <w:rsid w:val="002D0276"/>
    <w:rsid w:val="002D48C7"/>
    <w:rsid w:val="002D540A"/>
    <w:rsid w:val="002D7000"/>
    <w:rsid w:val="002E0259"/>
    <w:rsid w:val="002E1301"/>
    <w:rsid w:val="002E2C60"/>
    <w:rsid w:val="002E337B"/>
    <w:rsid w:val="002E46A5"/>
    <w:rsid w:val="002E4B4A"/>
    <w:rsid w:val="002E5EB0"/>
    <w:rsid w:val="002E7AA8"/>
    <w:rsid w:val="002F0C3F"/>
    <w:rsid w:val="002F3764"/>
    <w:rsid w:val="002F3964"/>
    <w:rsid w:val="002F609E"/>
    <w:rsid w:val="00301DED"/>
    <w:rsid w:val="003031C6"/>
    <w:rsid w:val="00303823"/>
    <w:rsid w:val="00303ACB"/>
    <w:rsid w:val="003042A4"/>
    <w:rsid w:val="0031578B"/>
    <w:rsid w:val="003169AA"/>
    <w:rsid w:val="00317050"/>
    <w:rsid w:val="0031705C"/>
    <w:rsid w:val="0031720D"/>
    <w:rsid w:val="00321D87"/>
    <w:rsid w:val="00322348"/>
    <w:rsid w:val="003228EF"/>
    <w:rsid w:val="00322A8B"/>
    <w:rsid w:val="0032602F"/>
    <w:rsid w:val="00326662"/>
    <w:rsid w:val="0032752D"/>
    <w:rsid w:val="0032764F"/>
    <w:rsid w:val="0033186D"/>
    <w:rsid w:val="00334FD2"/>
    <w:rsid w:val="003356B7"/>
    <w:rsid w:val="003400BA"/>
    <w:rsid w:val="003453FA"/>
    <w:rsid w:val="00346868"/>
    <w:rsid w:val="0035405C"/>
    <w:rsid w:val="003550A7"/>
    <w:rsid w:val="00355E35"/>
    <w:rsid w:val="00360211"/>
    <w:rsid w:val="0036109B"/>
    <w:rsid w:val="003621B5"/>
    <w:rsid w:val="00363EFC"/>
    <w:rsid w:val="0036493B"/>
    <w:rsid w:val="00365682"/>
    <w:rsid w:val="0036770C"/>
    <w:rsid w:val="00367E8A"/>
    <w:rsid w:val="00370466"/>
    <w:rsid w:val="0037089B"/>
    <w:rsid w:val="00372497"/>
    <w:rsid w:val="00373510"/>
    <w:rsid w:val="00374F62"/>
    <w:rsid w:val="003764C0"/>
    <w:rsid w:val="003779D4"/>
    <w:rsid w:val="00381E07"/>
    <w:rsid w:val="003837EA"/>
    <w:rsid w:val="00384A87"/>
    <w:rsid w:val="003852C4"/>
    <w:rsid w:val="00385B7B"/>
    <w:rsid w:val="00386432"/>
    <w:rsid w:val="00387658"/>
    <w:rsid w:val="0039310D"/>
    <w:rsid w:val="0039499D"/>
    <w:rsid w:val="003961E1"/>
    <w:rsid w:val="003A2BDF"/>
    <w:rsid w:val="003A3228"/>
    <w:rsid w:val="003B0FF3"/>
    <w:rsid w:val="003B19C3"/>
    <w:rsid w:val="003B31AA"/>
    <w:rsid w:val="003B3257"/>
    <w:rsid w:val="003B5371"/>
    <w:rsid w:val="003B5F07"/>
    <w:rsid w:val="003B6583"/>
    <w:rsid w:val="003B7644"/>
    <w:rsid w:val="003C0227"/>
    <w:rsid w:val="003C0265"/>
    <w:rsid w:val="003C1BAD"/>
    <w:rsid w:val="003C2A53"/>
    <w:rsid w:val="003C2BA1"/>
    <w:rsid w:val="003C2F96"/>
    <w:rsid w:val="003C3F11"/>
    <w:rsid w:val="003C4D14"/>
    <w:rsid w:val="003C57E1"/>
    <w:rsid w:val="003C774C"/>
    <w:rsid w:val="003C7AF3"/>
    <w:rsid w:val="003D052F"/>
    <w:rsid w:val="003D3775"/>
    <w:rsid w:val="003D4A53"/>
    <w:rsid w:val="003D5FAF"/>
    <w:rsid w:val="003D7D06"/>
    <w:rsid w:val="003E20BD"/>
    <w:rsid w:val="003E35C8"/>
    <w:rsid w:val="003E3B44"/>
    <w:rsid w:val="003E5D35"/>
    <w:rsid w:val="003E71B7"/>
    <w:rsid w:val="003E743D"/>
    <w:rsid w:val="003E7F9B"/>
    <w:rsid w:val="003F081E"/>
    <w:rsid w:val="003F16FD"/>
    <w:rsid w:val="003F461D"/>
    <w:rsid w:val="003F4751"/>
    <w:rsid w:val="003F511C"/>
    <w:rsid w:val="003F54C9"/>
    <w:rsid w:val="003F5936"/>
    <w:rsid w:val="003F63DA"/>
    <w:rsid w:val="004041DF"/>
    <w:rsid w:val="004042F8"/>
    <w:rsid w:val="0040469C"/>
    <w:rsid w:val="0040517E"/>
    <w:rsid w:val="004058DD"/>
    <w:rsid w:val="00406711"/>
    <w:rsid w:val="00406C72"/>
    <w:rsid w:val="00406C93"/>
    <w:rsid w:val="0041116A"/>
    <w:rsid w:val="00411B96"/>
    <w:rsid w:val="00411C39"/>
    <w:rsid w:val="00411FD8"/>
    <w:rsid w:val="00412D33"/>
    <w:rsid w:val="0041474A"/>
    <w:rsid w:val="004151B5"/>
    <w:rsid w:val="00415BD0"/>
    <w:rsid w:val="00416B84"/>
    <w:rsid w:val="004171BE"/>
    <w:rsid w:val="00417742"/>
    <w:rsid w:val="00421DFC"/>
    <w:rsid w:val="00421EF3"/>
    <w:rsid w:val="00424285"/>
    <w:rsid w:val="00430203"/>
    <w:rsid w:val="004307EC"/>
    <w:rsid w:val="004314EB"/>
    <w:rsid w:val="0043156B"/>
    <w:rsid w:val="00431D9B"/>
    <w:rsid w:val="00432369"/>
    <w:rsid w:val="004335AD"/>
    <w:rsid w:val="00433C58"/>
    <w:rsid w:val="004349D6"/>
    <w:rsid w:val="00435700"/>
    <w:rsid w:val="00435FBF"/>
    <w:rsid w:val="00436C27"/>
    <w:rsid w:val="00441274"/>
    <w:rsid w:val="004429DA"/>
    <w:rsid w:val="00443DA0"/>
    <w:rsid w:val="0044498D"/>
    <w:rsid w:val="00445F82"/>
    <w:rsid w:val="004468F3"/>
    <w:rsid w:val="00447BDC"/>
    <w:rsid w:val="00452CA5"/>
    <w:rsid w:val="00453E30"/>
    <w:rsid w:val="00454311"/>
    <w:rsid w:val="00457C77"/>
    <w:rsid w:val="00460616"/>
    <w:rsid w:val="00460967"/>
    <w:rsid w:val="00461573"/>
    <w:rsid w:val="0046320A"/>
    <w:rsid w:val="004632C3"/>
    <w:rsid w:val="004637E8"/>
    <w:rsid w:val="004641C0"/>
    <w:rsid w:val="00464B07"/>
    <w:rsid w:val="00465DA5"/>
    <w:rsid w:val="004665B0"/>
    <w:rsid w:val="004673DE"/>
    <w:rsid w:val="00470890"/>
    <w:rsid w:val="00473E31"/>
    <w:rsid w:val="00475B50"/>
    <w:rsid w:val="00475E96"/>
    <w:rsid w:val="0047636E"/>
    <w:rsid w:val="00480616"/>
    <w:rsid w:val="0048066F"/>
    <w:rsid w:val="00483406"/>
    <w:rsid w:val="00487165"/>
    <w:rsid w:val="00490428"/>
    <w:rsid w:val="00490CAB"/>
    <w:rsid w:val="00492288"/>
    <w:rsid w:val="00494473"/>
    <w:rsid w:val="00496391"/>
    <w:rsid w:val="0049658F"/>
    <w:rsid w:val="004974A6"/>
    <w:rsid w:val="004A07DA"/>
    <w:rsid w:val="004A07E0"/>
    <w:rsid w:val="004A0AA8"/>
    <w:rsid w:val="004A0B3D"/>
    <w:rsid w:val="004A31D7"/>
    <w:rsid w:val="004A40F1"/>
    <w:rsid w:val="004A684F"/>
    <w:rsid w:val="004B00CD"/>
    <w:rsid w:val="004B0EF3"/>
    <w:rsid w:val="004B1118"/>
    <w:rsid w:val="004B45C6"/>
    <w:rsid w:val="004B4628"/>
    <w:rsid w:val="004B5D1A"/>
    <w:rsid w:val="004B62A4"/>
    <w:rsid w:val="004B65D6"/>
    <w:rsid w:val="004B74E3"/>
    <w:rsid w:val="004B7872"/>
    <w:rsid w:val="004B7877"/>
    <w:rsid w:val="004B7DB6"/>
    <w:rsid w:val="004C00AE"/>
    <w:rsid w:val="004C150A"/>
    <w:rsid w:val="004C1881"/>
    <w:rsid w:val="004C7647"/>
    <w:rsid w:val="004C7C23"/>
    <w:rsid w:val="004C7C8E"/>
    <w:rsid w:val="004D0288"/>
    <w:rsid w:val="004D05EF"/>
    <w:rsid w:val="004D11DE"/>
    <w:rsid w:val="004D38E2"/>
    <w:rsid w:val="004D4818"/>
    <w:rsid w:val="004D5A1E"/>
    <w:rsid w:val="004D5CE2"/>
    <w:rsid w:val="004D713B"/>
    <w:rsid w:val="004E0DA2"/>
    <w:rsid w:val="004E0E46"/>
    <w:rsid w:val="004E254C"/>
    <w:rsid w:val="004E2C39"/>
    <w:rsid w:val="004E2CCA"/>
    <w:rsid w:val="004E39AE"/>
    <w:rsid w:val="004E477A"/>
    <w:rsid w:val="004E5F3B"/>
    <w:rsid w:val="004E6E79"/>
    <w:rsid w:val="004E77DB"/>
    <w:rsid w:val="004F02A8"/>
    <w:rsid w:val="004F0C08"/>
    <w:rsid w:val="004F0D93"/>
    <w:rsid w:val="004F1396"/>
    <w:rsid w:val="004F244E"/>
    <w:rsid w:val="004F26EA"/>
    <w:rsid w:val="004F5548"/>
    <w:rsid w:val="005004A1"/>
    <w:rsid w:val="0050446D"/>
    <w:rsid w:val="005070C1"/>
    <w:rsid w:val="00507357"/>
    <w:rsid w:val="00510012"/>
    <w:rsid w:val="00512CE1"/>
    <w:rsid w:val="00514F78"/>
    <w:rsid w:val="00517482"/>
    <w:rsid w:val="00517AD9"/>
    <w:rsid w:val="0052032C"/>
    <w:rsid w:val="00520EBE"/>
    <w:rsid w:val="005227F7"/>
    <w:rsid w:val="00524490"/>
    <w:rsid w:val="005250E9"/>
    <w:rsid w:val="00530D9F"/>
    <w:rsid w:val="00530F15"/>
    <w:rsid w:val="00531FA9"/>
    <w:rsid w:val="00532DFE"/>
    <w:rsid w:val="005333AC"/>
    <w:rsid w:val="00535059"/>
    <w:rsid w:val="00535AAB"/>
    <w:rsid w:val="00535BDE"/>
    <w:rsid w:val="00536D7A"/>
    <w:rsid w:val="00540E81"/>
    <w:rsid w:val="00543929"/>
    <w:rsid w:val="00544B9A"/>
    <w:rsid w:val="005453B8"/>
    <w:rsid w:val="0054746A"/>
    <w:rsid w:val="00547571"/>
    <w:rsid w:val="0054763C"/>
    <w:rsid w:val="00547F58"/>
    <w:rsid w:val="00550AA7"/>
    <w:rsid w:val="00550E98"/>
    <w:rsid w:val="0055158A"/>
    <w:rsid w:val="00551EEB"/>
    <w:rsid w:val="005548D0"/>
    <w:rsid w:val="00555C07"/>
    <w:rsid w:val="00556685"/>
    <w:rsid w:val="00556707"/>
    <w:rsid w:val="005602A1"/>
    <w:rsid w:val="00562C55"/>
    <w:rsid w:val="00565C1A"/>
    <w:rsid w:val="00566791"/>
    <w:rsid w:val="00566AA6"/>
    <w:rsid w:val="00570CEA"/>
    <w:rsid w:val="00570E0D"/>
    <w:rsid w:val="005720C1"/>
    <w:rsid w:val="00572389"/>
    <w:rsid w:val="0057372B"/>
    <w:rsid w:val="00574B19"/>
    <w:rsid w:val="005766CF"/>
    <w:rsid w:val="005767F9"/>
    <w:rsid w:val="00576D3D"/>
    <w:rsid w:val="0058040C"/>
    <w:rsid w:val="005829A9"/>
    <w:rsid w:val="005849D4"/>
    <w:rsid w:val="00585358"/>
    <w:rsid w:val="00585500"/>
    <w:rsid w:val="00585F2A"/>
    <w:rsid w:val="005865FD"/>
    <w:rsid w:val="00590F12"/>
    <w:rsid w:val="0059132F"/>
    <w:rsid w:val="00591440"/>
    <w:rsid w:val="0059214B"/>
    <w:rsid w:val="00592202"/>
    <w:rsid w:val="0059411E"/>
    <w:rsid w:val="0059433B"/>
    <w:rsid w:val="0059447A"/>
    <w:rsid w:val="005957B5"/>
    <w:rsid w:val="00596068"/>
    <w:rsid w:val="005A08F6"/>
    <w:rsid w:val="005A1D2F"/>
    <w:rsid w:val="005A3767"/>
    <w:rsid w:val="005A4208"/>
    <w:rsid w:val="005A4546"/>
    <w:rsid w:val="005A478E"/>
    <w:rsid w:val="005A4C94"/>
    <w:rsid w:val="005A5766"/>
    <w:rsid w:val="005A6214"/>
    <w:rsid w:val="005B2AE5"/>
    <w:rsid w:val="005B4752"/>
    <w:rsid w:val="005B66D0"/>
    <w:rsid w:val="005B7489"/>
    <w:rsid w:val="005C07B1"/>
    <w:rsid w:val="005C1100"/>
    <w:rsid w:val="005C19D6"/>
    <w:rsid w:val="005C19E1"/>
    <w:rsid w:val="005C2BCF"/>
    <w:rsid w:val="005C3F09"/>
    <w:rsid w:val="005C4341"/>
    <w:rsid w:val="005C6B2B"/>
    <w:rsid w:val="005D1550"/>
    <w:rsid w:val="005D3653"/>
    <w:rsid w:val="005D438D"/>
    <w:rsid w:val="005D578C"/>
    <w:rsid w:val="005D6653"/>
    <w:rsid w:val="005D71DE"/>
    <w:rsid w:val="005D77D8"/>
    <w:rsid w:val="005E1888"/>
    <w:rsid w:val="005E277C"/>
    <w:rsid w:val="005E3808"/>
    <w:rsid w:val="005E4D57"/>
    <w:rsid w:val="005E53D1"/>
    <w:rsid w:val="005F12EB"/>
    <w:rsid w:val="005F24BD"/>
    <w:rsid w:val="005F26E8"/>
    <w:rsid w:val="005F34D8"/>
    <w:rsid w:val="005F378E"/>
    <w:rsid w:val="005F3E58"/>
    <w:rsid w:val="005F3F16"/>
    <w:rsid w:val="005F4F3A"/>
    <w:rsid w:val="005F6C3B"/>
    <w:rsid w:val="005F70B5"/>
    <w:rsid w:val="005F719A"/>
    <w:rsid w:val="00600D6B"/>
    <w:rsid w:val="00601744"/>
    <w:rsid w:val="00601960"/>
    <w:rsid w:val="0060305F"/>
    <w:rsid w:val="0060368F"/>
    <w:rsid w:val="006036C1"/>
    <w:rsid w:val="00605D44"/>
    <w:rsid w:val="006073EC"/>
    <w:rsid w:val="00613434"/>
    <w:rsid w:val="006141A9"/>
    <w:rsid w:val="0061627A"/>
    <w:rsid w:val="0061639E"/>
    <w:rsid w:val="006163FE"/>
    <w:rsid w:val="0061731C"/>
    <w:rsid w:val="00617B39"/>
    <w:rsid w:val="00621B9B"/>
    <w:rsid w:val="00622666"/>
    <w:rsid w:val="00622AE1"/>
    <w:rsid w:val="0062359C"/>
    <w:rsid w:val="00623AB8"/>
    <w:rsid w:val="00625D29"/>
    <w:rsid w:val="006307B9"/>
    <w:rsid w:val="00632101"/>
    <w:rsid w:val="006326D6"/>
    <w:rsid w:val="00632C7B"/>
    <w:rsid w:val="00632C8A"/>
    <w:rsid w:val="00635DA3"/>
    <w:rsid w:val="00636A73"/>
    <w:rsid w:val="00637620"/>
    <w:rsid w:val="0063769C"/>
    <w:rsid w:val="006451FB"/>
    <w:rsid w:val="006452B5"/>
    <w:rsid w:val="00645FB9"/>
    <w:rsid w:val="00646816"/>
    <w:rsid w:val="0065036E"/>
    <w:rsid w:val="0065040A"/>
    <w:rsid w:val="00650430"/>
    <w:rsid w:val="00651CF9"/>
    <w:rsid w:val="00651DF8"/>
    <w:rsid w:val="00651F46"/>
    <w:rsid w:val="0065208E"/>
    <w:rsid w:val="006523A0"/>
    <w:rsid w:val="006545D7"/>
    <w:rsid w:val="0065503B"/>
    <w:rsid w:val="00655D44"/>
    <w:rsid w:val="00656313"/>
    <w:rsid w:val="006571D0"/>
    <w:rsid w:val="00657E26"/>
    <w:rsid w:val="00660808"/>
    <w:rsid w:val="00660B42"/>
    <w:rsid w:val="00660F4D"/>
    <w:rsid w:val="00661ECE"/>
    <w:rsid w:val="00661FDD"/>
    <w:rsid w:val="006624F7"/>
    <w:rsid w:val="00662863"/>
    <w:rsid w:val="00664FB1"/>
    <w:rsid w:val="00665CB0"/>
    <w:rsid w:val="006665F6"/>
    <w:rsid w:val="0066692C"/>
    <w:rsid w:val="00667BA4"/>
    <w:rsid w:val="00672C80"/>
    <w:rsid w:val="00673C6F"/>
    <w:rsid w:val="00673EB2"/>
    <w:rsid w:val="006752AA"/>
    <w:rsid w:val="00675C29"/>
    <w:rsid w:val="00682436"/>
    <w:rsid w:val="00685215"/>
    <w:rsid w:val="0068740F"/>
    <w:rsid w:val="006876E5"/>
    <w:rsid w:val="00687841"/>
    <w:rsid w:val="00691A03"/>
    <w:rsid w:val="00691DAE"/>
    <w:rsid w:val="00692DB5"/>
    <w:rsid w:val="00693098"/>
    <w:rsid w:val="00696A46"/>
    <w:rsid w:val="00697970"/>
    <w:rsid w:val="006A0465"/>
    <w:rsid w:val="006A1C10"/>
    <w:rsid w:val="006A33BE"/>
    <w:rsid w:val="006A462D"/>
    <w:rsid w:val="006A4AE2"/>
    <w:rsid w:val="006A52A5"/>
    <w:rsid w:val="006A5420"/>
    <w:rsid w:val="006A543D"/>
    <w:rsid w:val="006A7906"/>
    <w:rsid w:val="006A7C20"/>
    <w:rsid w:val="006B081E"/>
    <w:rsid w:val="006B2ACC"/>
    <w:rsid w:val="006B5018"/>
    <w:rsid w:val="006B660E"/>
    <w:rsid w:val="006B6E6F"/>
    <w:rsid w:val="006B7A00"/>
    <w:rsid w:val="006B7F36"/>
    <w:rsid w:val="006C14CD"/>
    <w:rsid w:val="006C23DB"/>
    <w:rsid w:val="006C38EC"/>
    <w:rsid w:val="006C4F93"/>
    <w:rsid w:val="006C663B"/>
    <w:rsid w:val="006D194F"/>
    <w:rsid w:val="006D1A7F"/>
    <w:rsid w:val="006D4C3D"/>
    <w:rsid w:val="006D56EE"/>
    <w:rsid w:val="006D6960"/>
    <w:rsid w:val="006E04C1"/>
    <w:rsid w:val="006E2EEF"/>
    <w:rsid w:val="006E68F8"/>
    <w:rsid w:val="006E6FC2"/>
    <w:rsid w:val="006E7FC5"/>
    <w:rsid w:val="006F1A34"/>
    <w:rsid w:val="006F1A3C"/>
    <w:rsid w:val="006F2537"/>
    <w:rsid w:val="006F39A6"/>
    <w:rsid w:val="006F409E"/>
    <w:rsid w:val="006F5A4F"/>
    <w:rsid w:val="00700B82"/>
    <w:rsid w:val="00701623"/>
    <w:rsid w:val="0070388F"/>
    <w:rsid w:val="00704A6A"/>
    <w:rsid w:val="0070520F"/>
    <w:rsid w:val="007058D5"/>
    <w:rsid w:val="00705A42"/>
    <w:rsid w:val="0071465C"/>
    <w:rsid w:val="0072318A"/>
    <w:rsid w:val="007234EC"/>
    <w:rsid w:val="0072384E"/>
    <w:rsid w:val="00724275"/>
    <w:rsid w:val="00724FD7"/>
    <w:rsid w:val="00726836"/>
    <w:rsid w:val="00731882"/>
    <w:rsid w:val="00733B44"/>
    <w:rsid w:val="007447E3"/>
    <w:rsid w:val="0074570C"/>
    <w:rsid w:val="007461D4"/>
    <w:rsid w:val="007501BE"/>
    <w:rsid w:val="00750682"/>
    <w:rsid w:val="007511FD"/>
    <w:rsid w:val="00753D75"/>
    <w:rsid w:val="00754B41"/>
    <w:rsid w:val="00756892"/>
    <w:rsid w:val="00757B27"/>
    <w:rsid w:val="0076070E"/>
    <w:rsid w:val="00761A92"/>
    <w:rsid w:val="00764D17"/>
    <w:rsid w:val="007655E0"/>
    <w:rsid w:val="007662A1"/>
    <w:rsid w:val="0077051A"/>
    <w:rsid w:val="0077153E"/>
    <w:rsid w:val="00772607"/>
    <w:rsid w:val="00772D03"/>
    <w:rsid w:val="00773E40"/>
    <w:rsid w:val="00774814"/>
    <w:rsid w:val="007756EE"/>
    <w:rsid w:val="007774A6"/>
    <w:rsid w:val="00777905"/>
    <w:rsid w:val="00777D94"/>
    <w:rsid w:val="007800C0"/>
    <w:rsid w:val="00781577"/>
    <w:rsid w:val="007820CF"/>
    <w:rsid w:val="00783CCE"/>
    <w:rsid w:val="0078712A"/>
    <w:rsid w:val="00791035"/>
    <w:rsid w:val="007928FD"/>
    <w:rsid w:val="00793241"/>
    <w:rsid w:val="00793A55"/>
    <w:rsid w:val="00793DAE"/>
    <w:rsid w:val="00794B31"/>
    <w:rsid w:val="00795FFA"/>
    <w:rsid w:val="007A0155"/>
    <w:rsid w:val="007A03D6"/>
    <w:rsid w:val="007A11FA"/>
    <w:rsid w:val="007A280C"/>
    <w:rsid w:val="007A5B3D"/>
    <w:rsid w:val="007A6056"/>
    <w:rsid w:val="007A7797"/>
    <w:rsid w:val="007B277E"/>
    <w:rsid w:val="007B2E7E"/>
    <w:rsid w:val="007B4350"/>
    <w:rsid w:val="007B6F5E"/>
    <w:rsid w:val="007B777E"/>
    <w:rsid w:val="007C0C16"/>
    <w:rsid w:val="007C117B"/>
    <w:rsid w:val="007C2850"/>
    <w:rsid w:val="007C3D97"/>
    <w:rsid w:val="007C4A46"/>
    <w:rsid w:val="007C5C1C"/>
    <w:rsid w:val="007C606B"/>
    <w:rsid w:val="007C6283"/>
    <w:rsid w:val="007C6BB0"/>
    <w:rsid w:val="007C7774"/>
    <w:rsid w:val="007C7EC1"/>
    <w:rsid w:val="007D18EA"/>
    <w:rsid w:val="007D2220"/>
    <w:rsid w:val="007D2DD7"/>
    <w:rsid w:val="007D5B64"/>
    <w:rsid w:val="007D74FD"/>
    <w:rsid w:val="007E06FD"/>
    <w:rsid w:val="007E1367"/>
    <w:rsid w:val="007E1AAB"/>
    <w:rsid w:val="007E1D74"/>
    <w:rsid w:val="007E2D11"/>
    <w:rsid w:val="007E4528"/>
    <w:rsid w:val="007E4874"/>
    <w:rsid w:val="007E7A79"/>
    <w:rsid w:val="007F0D46"/>
    <w:rsid w:val="007F1DE3"/>
    <w:rsid w:val="007F3D8E"/>
    <w:rsid w:val="007F6970"/>
    <w:rsid w:val="008001FA"/>
    <w:rsid w:val="00801044"/>
    <w:rsid w:val="00801860"/>
    <w:rsid w:val="008045B5"/>
    <w:rsid w:val="008053D5"/>
    <w:rsid w:val="008062EE"/>
    <w:rsid w:val="00806F4A"/>
    <w:rsid w:val="00807610"/>
    <w:rsid w:val="00807EA6"/>
    <w:rsid w:val="008104BF"/>
    <w:rsid w:val="00810BB2"/>
    <w:rsid w:val="008111A1"/>
    <w:rsid w:val="008149DC"/>
    <w:rsid w:val="00814D03"/>
    <w:rsid w:val="00815954"/>
    <w:rsid w:val="00815D49"/>
    <w:rsid w:val="0081641F"/>
    <w:rsid w:val="0081751B"/>
    <w:rsid w:val="00822772"/>
    <w:rsid w:val="00822F60"/>
    <w:rsid w:val="00823DE9"/>
    <w:rsid w:val="00824BC3"/>
    <w:rsid w:val="00825B7D"/>
    <w:rsid w:val="00825DF5"/>
    <w:rsid w:val="00827BD3"/>
    <w:rsid w:val="008320E5"/>
    <w:rsid w:val="0083424E"/>
    <w:rsid w:val="0083612B"/>
    <w:rsid w:val="0083618E"/>
    <w:rsid w:val="00836EE2"/>
    <w:rsid w:val="008372DE"/>
    <w:rsid w:val="00837D4A"/>
    <w:rsid w:val="0084137D"/>
    <w:rsid w:val="00841BF1"/>
    <w:rsid w:val="00843594"/>
    <w:rsid w:val="00843C38"/>
    <w:rsid w:val="00846264"/>
    <w:rsid w:val="00846A94"/>
    <w:rsid w:val="00846C6F"/>
    <w:rsid w:val="00847C05"/>
    <w:rsid w:val="00847CB8"/>
    <w:rsid w:val="00850370"/>
    <w:rsid w:val="008523F7"/>
    <w:rsid w:val="00861E1D"/>
    <w:rsid w:val="00862B20"/>
    <w:rsid w:val="00864A6A"/>
    <w:rsid w:val="008668F6"/>
    <w:rsid w:val="00870221"/>
    <w:rsid w:val="00870AA1"/>
    <w:rsid w:val="008712E2"/>
    <w:rsid w:val="00871AC7"/>
    <w:rsid w:val="00872954"/>
    <w:rsid w:val="00874334"/>
    <w:rsid w:val="00877378"/>
    <w:rsid w:val="00884105"/>
    <w:rsid w:val="008857E6"/>
    <w:rsid w:val="00885D3B"/>
    <w:rsid w:val="0088610A"/>
    <w:rsid w:val="00886262"/>
    <w:rsid w:val="00887EBC"/>
    <w:rsid w:val="008907B0"/>
    <w:rsid w:val="00890F4B"/>
    <w:rsid w:val="00891821"/>
    <w:rsid w:val="00892F76"/>
    <w:rsid w:val="00893491"/>
    <w:rsid w:val="0089699B"/>
    <w:rsid w:val="00896BC4"/>
    <w:rsid w:val="00897555"/>
    <w:rsid w:val="008A190D"/>
    <w:rsid w:val="008A6CAE"/>
    <w:rsid w:val="008A74E7"/>
    <w:rsid w:val="008B0045"/>
    <w:rsid w:val="008B0F22"/>
    <w:rsid w:val="008B19B0"/>
    <w:rsid w:val="008B22E6"/>
    <w:rsid w:val="008B45A2"/>
    <w:rsid w:val="008B628F"/>
    <w:rsid w:val="008B6CE4"/>
    <w:rsid w:val="008B7069"/>
    <w:rsid w:val="008C2C17"/>
    <w:rsid w:val="008C40C2"/>
    <w:rsid w:val="008C4999"/>
    <w:rsid w:val="008C71A1"/>
    <w:rsid w:val="008C7EA9"/>
    <w:rsid w:val="008D0929"/>
    <w:rsid w:val="008D0975"/>
    <w:rsid w:val="008D0F7E"/>
    <w:rsid w:val="008D3A50"/>
    <w:rsid w:val="008D4A1E"/>
    <w:rsid w:val="008E0432"/>
    <w:rsid w:val="008E0ECA"/>
    <w:rsid w:val="008E2331"/>
    <w:rsid w:val="008F1791"/>
    <w:rsid w:val="008F188A"/>
    <w:rsid w:val="008F376F"/>
    <w:rsid w:val="008F3C63"/>
    <w:rsid w:val="008F3E3B"/>
    <w:rsid w:val="008F523A"/>
    <w:rsid w:val="008F6B3F"/>
    <w:rsid w:val="008F6BDC"/>
    <w:rsid w:val="008F7452"/>
    <w:rsid w:val="0090023F"/>
    <w:rsid w:val="00901394"/>
    <w:rsid w:val="009024D3"/>
    <w:rsid w:val="00904DA9"/>
    <w:rsid w:val="00904E57"/>
    <w:rsid w:val="00905787"/>
    <w:rsid w:val="00905E4E"/>
    <w:rsid w:val="00906D3A"/>
    <w:rsid w:val="00907B0E"/>
    <w:rsid w:val="00910E66"/>
    <w:rsid w:val="0091159C"/>
    <w:rsid w:val="00911E93"/>
    <w:rsid w:val="00911FB7"/>
    <w:rsid w:val="009131FE"/>
    <w:rsid w:val="00914197"/>
    <w:rsid w:val="00914219"/>
    <w:rsid w:val="00916816"/>
    <w:rsid w:val="009200AF"/>
    <w:rsid w:val="00921CEA"/>
    <w:rsid w:val="00924622"/>
    <w:rsid w:val="00924A78"/>
    <w:rsid w:val="009277D7"/>
    <w:rsid w:val="009311F5"/>
    <w:rsid w:val="009313ED"/>
    <w:rsid w:val="00931B23"/>
    <w:rsid w:val="009331B8"/>
    <w:rsid w:val="00933998"/>
    <w:rsid w:val="009348B5"/>
    <w:rsid w:val="009350B2"/>
    <w:rsid w:val="00937D3D"/>
    <w:rsid w:val="009413D7"/>
    <w:rsid w:val="009435CC"/>
    <w:rsid w:val="009453BD"/>
    <w:rsid w:val="00945B43"/>
    <w:rsid w:val="00946E6B"/>
    <w:rsid w:val="00955781"/>
    <w:rsid w:val="0095710F"/>
    <w:rsid w:val="00963806"/>
    <w:rsid w:val="00964B07"/>
    <w:rsid w:val="00964B5E"/>
    <w:rsid w:val="00965A82"/>
    <w:rsid w:val="0097114F"/>
    <w:rsid w:val="00971528"/>
    <w:rsid w:val="00971644"/>
    <w:rsid w:val="00971A58"/>
    <w:rsid w:val="00971F83"/>
    <w:rsid w:val="00977B8C"/>
    <w:rsid w:val="00981341"/>
    <w:rsid w:val="00981B98"/>
    <w:rsid w:val="009826F7"/>
    <w:rsid w:val="0098298C"/>
    <w:rsid w:val="00982D7D"/>
    <w:rsid w:val="00983921"/>
    <w:rsid w:val="00983CAD"/>
    <w:rsid w:val="009840A9"/>
    <w:rsid w:val="0098489B"/>
    <w:rsid w:val="0098511F"/>
    <w:rsid w:val="00987FDB"/>
    <w:rsid w:val="00990BAB"/>
    <w:rsid w:val="0099382F"/>
    <w:rsid w:val="00993B5F"/>
    <w:rsid w:val="009947B3"/>
    <w:rsid w:val="00994D1C"/>
    <w:rsid w:val="009959B6"/>
    <w:rsid w:val="00995C47"/>
    <w:rsid w:val="009A02B2"/>
    <w:rsid w:val="009A088A"/>
    <w:rsid w:val="009A16D4"/>
    <w:rsid w:val="009A2ED1"/>
    <w:rsid w:val="009A3542"/>
    <w:rsid w:val="009A359E"/>
    <w:rsid w:val="009A597A"/>
    <w:rsid w:val="009A59FF"/>
    <w:rsid w:val="009B37C3"/>
    <w:rsid w:val="009B4C59"/>
    <w:rsid w:val="009B506C"/>
    <w:rsid w:val="009B5BF4"/>
    <w:rsid w:val="009C0EC7"/>
    <w:rsid w:val="009C16E0"/>
    <w:rsid w:val="009C18F9"/>
    <w:rsid w:val="009C1A00"/>
    <w:rsid w:val="009C2F91"/>
    <w:rsid w:val="009C3500"/>
    <w:rsid w:val="009C3A10"/>
    <w:rsid w:val="009C48C1"/>
    <w:rsid w:val="009C5701"/>
    <w:rsid w:val="009C5B6A"/>
    <w:rsid w:val="009C7FE8"/>
    <w:rsid w:val="009D0C4E"/>
    <w:rsid w:val="009D0E0E"/>
    <w:rsid w:val="009D18ED"/>
    <w:rsid w:val="009D43CA"/>
    <w:rsid w:val="009D6577"/>
    <w:rsid w:val="009D7BC7"/>
    <w:rsid w:val="009E0800"/>
    <w:rsid w:val="009E4B3C"/>
    <w:rsid w:val="009E6D6F"/>
    <w:rsid w:val="009F0088"/>
    <w:rsid w:val="009F232C"/>
    <w:rsid w:val="009F2E6E"/>
    <w:rsid w:val="009F3A03"/>
    <w:rsid w:val="009F7038"/>
    <w:rsid w:val="00A009DC"/>
    <w:rsid w:val="00A00EA4"/>
    <w:rsid w:val="00A011DE"/>
    <w:rsid w:val="00A01DDE"/>
    <w:rsid w:val="00A0290E"/>
    <w:rsid w:val="00A037A0"/>
    <w:rsid w:val="00A102A6"/>
    <w:rsid w:val="00A11D9A"/>
    <w:rsid w:val="00A124C8"/>
    <w:rsid w:val="00A129D8"/>
    <w:rsid w:val="00A12ACB"/>
    <w:rsid w:val="00A154F9"/>
    <w:rsid w:val="00A15B6F"/>
    <w:rsid w:val="00A166B0"/>
    <w:rsid w:val="00A168F4"/>
    <w:rsid w:val="00A205B4"/>
    <w:rsid w:val="00A2298A"/>
    <w:rsid w:val="00A23004"/>
    <w:rsid w:val="00A25EE4"/>
    <w:rsid w:val="00A2648F"/>
    <w:rsid w:val="00A26E48"/>
    <w:rsid w:val="00A30229"/>
    <w:rsid w:val="00A3467D"/>
    <w:rsid w:val="00A34ADE"/>
    <w:rsid w:val="00A36EE7"/>
    <w:rsid w:val="00A4067B"/>
    <w:rsid w:val="00A40945"/>
    <w:rsid w:val="00A40AD1"/>
    <w:rsid w:val="00A41EF5"/>
    <w:rsid w:val="00A435A1"/>
    <w:rsid w:val="00A442C6"/>
    <w:rsid w:val="00A454DE"/>
    <w:rsid w:val="00A45A56"/>
    <w:rsid w:val="00A46F67"/>
    <w:rsid w:val="00A47425"/>
    <w:rsid w:val="00A475ED"/>
    <w:rsid w:val="00A50F98"/>
    <w:rsid w:val="00A52152"/>
    <w:rsid w:val="00A545FA"/>
    <w:rsid w:val="00A55F19"/>
    <w:rsid w:val="00A62B36"/>
    <w:rsid w:val="00A62FB7"/>
    <w:rsid w:val="00A638F1"/>
    <w:rsid w:val="00A649F6"/>
    <w:rsid w:val="00A67B29"/>
    <w:rsid w:val="00A701C5"/>
    <w:rsid w:val="00A711CB"/>
    <w:rsid w:val="00A71E55"/>
    <w:rsid w:val="00A72871"/>
    <w:rsid w:val="00A73A42"/>
    <w:rsid w:val="00A748EE"/>
    <w:rsid w:val="00A77C7B"/>
    <w:rsid w:val="00A805F8"/>
    <w:rsid w:val="00A83655"/>
    <w:rsid w:val="00A83D7C"/>
    <w:rsid w:val="00A84CEE"/>
    <w:rsid w:val="00A85387"/>
    <w:rsid w:val="00A8674F"/>
    <w:rsid w:val="00A9177A"/>
    <w:rsid w:val="00A937C7"/>
    <w:rsid w:val="00A94495"/>
    <w:rsid w:val="00A96E04"/>
    <w:rsid w:val="00AA0454"/>
    <w:rsid w:val="00AA0A6D"/>
    <w:rsid w:val="00AA1498"/>
    <w:rsid w:val="00AA5EED"/>
    <w:rsid w:val="00AB1B8A"/>
    <w:rsid w:val="00AB4266"/>
    <w:rsid w:val="00AB5181"/>
    <w:rsid w:val="00AB530F"/>
    <w:rsid w:val="00AB5348"/>
    <w:rsid w:val="00AB6A7F"/>
    <w:rsid w:val="00AB77DB"/>
    <w:rsid w:val="00AC03A5"/>
    <w:rsid w:val="00AC2EC3"/>
    <w:rsid w:val="00AC32E4"/>
    <w:rsid w:val="00AC383C"/>
    <w:rsid w:val="00AC46D0"/>
    <w:rsid w:val="00AC4828"/>
    <w:rsid w:val="00AC4E23"/>
    <w:rsid w:val="00AC57FE"/>
    <w:rsid w:val="00AC5F8D"/>
    <w:rsid w:val="00AC6304"/>
    <w:rsid w:val="00AC75B4"/>
    <w:rsid w:val="00AC7F52"/>
    <w:rsid w:val="00AD09BC"/>
    <w:rsid w:val="00AD1FE9"/>
    <w:rsid w:val="00AD2211"/>
    <w:rsid w:val="00AD2AAE"/>
    <w:rsid w:val="00AD3999"/>
    <w:rsid w:val="00AD48D1"/>
    <w:rsid w:val="00AD6792"/>
    <w:rsid w:val="00AD68F5"/>
    <w:rsid w:val="00AD7BCC"/>
    <w:rsid w:val="00AE079C"/>
    <w:rsid w:val="00AE2CF2"/>
    <w:rsid w:val="00AE35C0"/>
    <w:rsid w:val="00AE622D"/>
    <w:rsid w:val="00AE6DD5"/>
    <w:rsid w:val="00AE7D8F"/>
    <w:rsid w:val="00AF0798"/>
    <w:rsid w:val="00AF2341"/>
    <w:rsid w:val="00AF38F9"/>
    <w:rsid w:val="00AF469D"/>
    <w:rsid w:val="00AF54D4"/>
    <w:rsid w:val="00AF6EA9"/>
    <w:rsid w:val="00AF6F1D"/>
    <w:rsid w:val="00AF7067"/>
    <w:rsid w:val="00AF79C7"/>
    <w:rsid w:val="00B00D43"/>
    <w:rsid w:val="00B00EA2"/>
    <w:rsid w:val="00B02A47"/>
    <w:rsid w:val="00B03C45"/>
    <w:rsid w:val="00B03D34"/>
    <w:rsid w:val="00B051BC"/>
    <w:rsid w:val="00B05A5F"/>
    <w:rsid w:val="00B06BB2"/>
    <w:rsid w:val="00B071E2"/>
    <w:rsid w:val="00B07EB7"/>
    <w:rsid w:val="00B1102D"/>
    <w:rsid w:val="00B110E3"/>
    <w:rsid w:val="00B118EC"/>
    <w:rsid w:val="00B11B50"/>
    <w:rsid w:val="00B128CE"/>
    <w:rsid w:val="00B164C0"/>
    <w:rsid w:val="00B17E5F"/>
    <w:rsid w:val="00B200E1"/>
    <w:rsid w:val="00B205AC"/>
    <w:rsid w:val="00B20601"/>
    <w:rsid w:val="00B21D7F"/>
    <w:rsid w:val="00B226EB"/>
    <w:rsid w:val="00B23D06"/>
    <w:rsid w:val="00B23DF5"/>
    <w:rsid w:val="00B254A1"/>
    <w:rsid w:val="00B31BF1"/>
    <w:rsid w:val="00B32457"/>
    <w:rsid w:val="00B35E0B"/>
    <w:rsid w:val="00B36E4C"/>
    <w:rsid w:val="00B37127"/>
    <w:rsid w:val="00B40366"/>
    <w:rsid w:val="00B405BD"/>
    <w:rsid w:val="00B4191D"/>
    <w:rsid w:val="00B41D84"/>
    <w:rsid w:val="00B41DA6"/>
    <w:rsid w:val="00B425E6"/>
    <w:rsid w:val="00B439A7"/>
    <w:rsid w:val="00B43CBD"/>
    <w:rsid w:val="00B4440F"/>
    <w:rsid w:val="00B44F8C"/>
    <w:rsid w:val="00B45A88"/>
    <w:rsid w:val="00B4764C"/>
    <w:rsid w:val="00B50020"/>
    <w:rsid w:val="00B5282D"/>
    <w:rsid w:val="00B55CE5"/>
    <w:rsid w:val="00B627B7"/>
    <w:rsid w:val="00B62D80"/>
    <w:rsid w:val="00B644B7"/>
    <w:rsid w:val="00B645EA"/>
    <w:rsid w:val="00B6541B"/>
    <w:rsid w:val="00B65932"/>
    <w:rsid w:val="00B67A49"/>
    <w:rsid w:val="00B67F1F"/>
    <w:rsid w:val="00B73D12"/>
    <w:rsid w:val="00B75451"/>
    <w:rsid w:val="00B77D0F"/>
    <w:rsid w:val="00B81B90"/>
    <w:rsid w:val="00B82A31"/>
    <w:rsid w:val="00B83BE3"/>
    <w:rsid w:val="00B85752"/>
    <w:rsid w:val="00B85C7D"/>
    <w:rsid w:val="00B87A2D"/>
    <w:rsid w:val="00B91396"/>
    <w:rsid w:val="00B91F5F"/>
    <w:rsid w:val="00B92755"/>
    <w:rsid w:val="00B927BF"/>
    <w:rsid w:val="00B952E6"/>
    <w:rsid w:val="00B954E4"/>
    <w:rsid w:val="00B967B5"/>
    <w:rsid w:val="00B96B67"/>
    <w:rsid w:val="00B96DD2"/>
    <w:rsid w:val="00B97DCC"/>
    <w:rsid w:val="00BA1CA1"/>
    <w:rsid w:val="00BA2A39"/>
    <w:rsid w:val="00BA45BB"/>
    <w:rsid w:val="00BA588E"/>
    <w:rsid w:val="00BA6199"/>
    <w:rsid w:val="00BA654C"/>
    <w:rsid w:val="00BB341C"/>
    <w:rsid w:val="00BB5A73"/>
    <w:rsid w:val="00BC0785"/>
    <w:rsid w:val="00BC0ADE"/>
    <w:rsid w:val="00BC41E7"/>
    <w:rsid w:val="00BC66A3"/>
    <w:rsid w:val="00BC7BB0"/>
    <w:rsid w:val="00BD0981"/>
    <w:rsid w:val="00BD42C4"/>
    <w:rsid w:val="00BD5FE5"/>
    <w:rsid w:val="00BD7615"/>
    <w:rsid w:val="00BD77D0"/>
    <w:rsid w:val="00BE0B87"/>
    <w:rsid w:val="00BE15DE"/>
    <w:rsid w:val="00BE4620"/>
    <w:rsid w:val="00BE5C76"/>
    <w:rsid w:val="00BF10CB"/>
    <w:rsid w:val="00BF23C9"/>
    <w:rsid w:val="00BF3863"/>
    <w:rsid w:val="00BF4AB3"/>
    <w:rsid w:val="00BF60D7"/>
    <w:rsid w:val="00BF62CA"/>
    <w:rsid w:val="00BF6B64"/>
    <w:rsid w:val="00C0162A"/>
    <w:rsid w:val="00C02D78"/>
    <w:rsid w:val="00C03473"/>
    <w:rsid w:val="00C06110"/>
    <w:rsid w:val="00C06871"/>
    <w:rsid w:val="00C0783E"/>
    <w:rsid w:val="00C07ACE"/>
    <w:rsid w:val="00C1144F"/>
    <w:rsid w:val="00C11C15"/>
    <w:rsid w:val="00C12BF9"/>
    <w:rsid w:val="00C1345F"/>
    <w:rsid w:val="00C13FEB"/>
    <w:rsid w:val="00C144ED"/>
    <w:rsid w:val="00C149B1"/>
    <w:rsid w:val="00C2231C"/>
    <w:rsid w:val="00C23D2E"/>
    <w:rsid w:val="00C246B9"/>
    <w:rsid w:val="00C27701"/>
    <w:rsid w:val="00C3043B"/>
    <w:rsid w:val="00C30BBB"/>
    <w:rsid w:val="00C335FE"/>
    <w:rsid w:val="00C347FB"/>
    <w:rsid w:val="00C3516B"/>
    <w:rsid w:val="00C3526D"/>
    <w:rsid w:val="00C3537C"/>
    <w:rsid w:val="00C35A4A"/>
    <w:rsid w:val="00C402E7"/>
    <w:rsid w:val="00C4118C"/>
    <w:rsid w:val="00C413BA"/>
    <w:rsid w:val="00C46C84"/>
    <w:rsid w:val="00C508CD"/>
    <w:rsid w:val="00C520DB"/>
    <w:rsid w:val="00C5246E"/>
    <w:rsid w:val="00C5288D"/>
    <w:rsid w:val="00C52894"/>
    <w:rsid w:val="00C53F98"/>
    <w:rsid w:val="00C543C5"/>
    <w:rsid w:val="00C55346"/>
    <w:rsid w:val="00C60C2D"/>
    <w:rsid w:val="00C662ED"/>
    <w:rsid w:val="00C6685F"/>
    <w:rsid w:val="00C669D1"/>
    <w:rsid w:val="00C67594"/>
    <w:rsid w:val="00C733FD"/>
    <w:rsid w:val="00C74FF5"/>
    <w:rsid w:val="00C75F7D"/>
    <w:rsid w:val="00C84156"/>
    <w:rsid w:val="00C848F2"/>
    <w:rsid w:val="00C858F1"/>
    <w:rsid w:val="00C85BF7"/>
    <w:rsid w:val="00C87BB3"/>
    <w:rsid w:val="00C90698"/>
    <w:rsid w:val="00C92B27"/>
    <w:rsid w:val="00C942DE"/>
    <w:rsid w:val="00C957F1"/>
    <w:rsid w:val="00CA0098"/>
    <w:rsid w:val="00CA35BA"/>
    <w:rsid w:val="00CA5A56"/>
    <w:rsid w:val="00CA62E0"/>
    <w:rsid w:val="00CA7DA8"/>
    <w:rsid w:val="00CB0686"/>
    <w:rsid w:val="00CB1509"/>
    <w:rsid w:val="00CB2DC1"/>
    <w:rsid w:val="00CB41DC"/>
    <w:rsid w:val="00CB70DA"/>
    <w:rsid w:val="00CB7345"/>
    <w:rsid w:val="00CC13D4"/>
    <w:rsid w:val="00CC160C"/>
    <w:rsid w:val="00CC1F5E"/>
    <w:rsid w:val="00CC333B"/>
    <w:rsid w:val="00CC47E0"/>
    <w:rsid w:val="00CC619D"/>
    <w:rsid w:val="00CD05A2"/>
    <w:rsid w:val="00CD0BB5"/>
    <w:rsid w:val="00CD1419"/>
    <w:rsid w:val="00CD1E60"/>
    <w:rsid w:val="00CD2650"/>
    <w:rsid w:val="00CD286A"/>
    <w:rsid w:val="00CD4AB3"/>
    <w:rsid w:val="00CD5058"/>
    <w:rsid w:val="00CE134D"/>
    <w:rsid w:val="00CE1385"/>
    <w:rsid w:val="00CE330A"/>
    <w:rsid w:val="00CE523D"/>
    <w:rsid w:val="00CF1D6D"/>
    <w:rsid w:val="00CF61E7"/>
    <w:rsid w:val="00CF6A88"/>
    <w:rsid w:val="00CF7F17"/>
    <w:rsid w:val="00CF7F84"/>
    <w:rsid w:val="00CF7FD7"/>
    <w:rsid w:val="00D011BE"/>
    <w:rsid w:val="00D027CD"/>
    <w:rsid w:val="00D02E07"/>
    <w:rsid w:val="00D03491"/>
    <w:rsid w:val="00D04328"/>
    <w:rsid w:val="00D04E11"/>
    <w:rsid w:val="00D06ED5"/>
    <w:rsid w:val="00D11551"/>
    <w:rsid w:val="00D13BCF"/>
    <w:rsid w:val="00D14103"/>
    <w:rsid w:val="00D15B4E"/>
    <w:rsid w:val="00D16DB8"/>
    <w:rsid w:val="00D2499E"/>
    <w:rsid w:val="00D253ED"/>
    <w:rsid w:val="00D25428"/>
    <w:rsid w:val="00D2702A"/>
    <w:rsid w:val="00D279E7"/>
    <w:rsid w:val="00D30A6C"/>
    <w:rsid w:val="00D323ED"/>
    <w:rsid w:val="00D33A24"/>
    <w:rsid w:val="00D342A0"/>
    <w:rsid w:val="00D34728"/>
    <w:rsid w:val="00D34CCC"/>
    <w:rsid w:val="00D3523F"/>
    <w:rsid w:val="00D3531A"/>
    <w:rsid w:val="00D35769"/>
    <w:rsid w:val="00D35FBE"/>
    <w:rsid w:val="00D40C2F"/>
    <w:rsid w:val="00D43588"/>
    <w:rsid w:val="00D44949"/>
    <w:rsid w:val="00D475C7"/>
    <w:rsid w:val="00D50C09"/>
    <w:rsid w:val="00D51660"/>
    <w:rsid w:val="00D536B7"/>
    <w:rsid w:val="00D538BE"/>
    <w:rsid w:val="00D54584"/>
    <w:rsid w:val="00D54F8A"/>
    <w:rsid w:val="00D626F4"/>
    <w:rsid w:val="00D62B3A"/>
    <w:rsid w:val="00D6395E"/>
    <w:rsid w:val="00D665D8"/>
    <w:rsid w:val="00D66A12"/>
    <w:rsid w:val="00D66A4F"/>
    <w:rsid w:val="00D7035E"/>
    <w:rsid w:val="00D71312"/>
    <w:rsid w:val="00D719FB"/>
    <w:rsid w:val="00D7439C"/>
    <w:rsid w:val="00D7653B"/>
    <w:rsid w:val="00D7715A"/>
    <w:rsid w:val="00D77812"/>
    <w:rsid w:val="00D8287F"/>
    <w:rsid w:val="00D828DF"/>
    <w:rsid w:val="00D83F4F"/>
    <w:rsid w:val="00D83FC3"/>
    <w:rsid w:val="00D8409E"/>
    <w:rsid w:val="00D84C53"/>
    <w:rsid w:val="00D86825"/>
    <w:rsid w:val="00D86CA1"/>
    <w:rsid w:val="00D87297"/>
    <w:rsid w:val="00D87EEA"/>
    <w:rsid w:val="00D914F4"/>
    <w:rsid w:val="00D91C45"/>
    <w:rsid w:val="00D92F66"/>
    <w:rsid w:val="00D955B7"/>
    <w:rsid w:val="00D956A1"/>
    <w:rsid w:val="00D9685D"/>
    <w:rsid w:val="00D979E9"/>
    <w:rsid w:val="00DA14B3"/>
    <w:rsid w:val="00DA2E23"/>
    <w:rsid w:val="00DA3731"/>
    <w:rsid w:val="00DA4D7B"/>
    <w:rsid w:val="00DA4DFF"/>
    <w:rsid w:val="00DA5943"/>
    <w:rsid w:val="00DA6CBA"/>
    <w:rsid w:val="00DB3051"/>
    <w:rsid w:val="00DB3BE4"/>
    <w:rsid w:val="00DB5636"/>
    <w:rsid w:val="00DB6EA5"/>
    <w:rsid w:val="00DC0E51"/>
    <w:rsid w:val="00DC2311"/>
    <w:rsid w:val="00DC3290"/>
    <w:rsid w:val="00DC3D6F"/>
    <w:rsid w:val="00DD050D"/>
    <w:rsid w:val="00DD247C"/>
    <w:rsid w:val="00DD298A"/>
    <w:rsid w:val="00DD4B15"/>
    <w:rsid w:val="00DD58A0"/>
    <w:rsid w:val="00DD6102"/>
    <w:rsid w:val="00DE12D1"/>
    <w:rsid w:val="00DE163A"/>
    <w:rsid w:val="00DE4DA4"/>
    <w:rsid w:val="00DE5DDD"/>
    <w:rsid w:val="00DE6A1B"/>
    <w:rsid w:val="00DE75B0"/>
    <w:rsid w:val="00DF0FA2"/>
    <w:rsid w:val="00DF37BD"/>
    <w:rsid w:val="00DF432F"/>
    <w:rsid w:val="00DF4897"/>
    <w:rsid w:val="00DF6109"/>
    <w:rsid w:val="00DF6A51"/>
    <w:rsid w:val="00E003C8"/>
    <w:rsid w:val="00E01EC2"/>
    <w:rsid w:val="00E02328"/>
    <w:rsid w:val="00E036E7"/>
    <w:rsid w:val="00E04EBA"/>
    <w:rsid w:val="00E05D0C"/>
    <w:rsid w:val="00E07FF9"/>
    <w:rsid w:val="00E10619"/>
    <w:rsid w:val="00E11154"/>
    <w:rsid w:val="00E16517"/>
    <w:rsid w:val="00E21904"/>
    <w:rsid w:val="00E24A69"/>
    <w:rsid w:val="00E30D2C"/>
    <w:rsid w:val="00E31030"/>
    <w:rsid w:val="00E32956"/>
    <w:rsid w:val="00E3369E"/>
    <w:rsid w:val="00E356A0"/>
    <w:rsid w:val="00E36F1E"/>
    <w:rsid w:val="00E3731D"/>
    <w:rsid w:val="00E400B1"/>
    <w:rsid w:val="00E4359A"/>
    <w:rsid w:val="00E442E9"/>
    <w:rsid w:val="00E4431D"/>
    <w:rsid w:val="00E44843"/>
    <w:rsid w:val="00E50ECD"/>
    <w:rsid w:val="00E51C1B"/>
    <w:rsid w:val="00E5334C"/>
    <w:rsid w:val="00E539A3"/>
    <w:rsid w:val="00E60AB4"/>
    <w:rsid w:val="00E6374E"/>
    <w:rsid w:val="00E647C6"/>
    <w:rsid w:val="00E64CAE"/>
    <w:rsid w:val="00E6516D"/>
    <w:rsid w:val="00E65A8B"/>
    <w:rsid w:val="00E6635E"/>
    <w:rsid w:val="00E71F05"/>
    <w:rsid w:val="00E71FFE"/>
    <w:rsid w:val="00E73DD9"/>
    <w:rsid w:val="00E76EB2"/>
    <w:rsid w:val="00E80A84"/>
    <w:rsid w:val="00E83277"/>
    <w:rsid w:val="00E855B8"/>
    <w:rsid w:val="00E86631"/>
    <w:rsid w:val="00E86BB3"/>
    <w:rsid w:val="00E86DB7"/>
    <w:rsid w:val="00E90242"/>
    <w:rsid w:val="00E907C4"/>
    <w:rsid w:val="00E9153A"/>
    <w:rsid w:val="00E92254"/>
    <w:rsid w:val="00E9512C"/>
    <w:rsid w:val="00E96732"/>
    <w:rsid w:val="00E973AB"/>
    <w:rsid w:val="00EA03DF"/>
    <w:rsid w:val="00EA066A"/>
    <w:rsid w:val="00EA07DF"/>
    <w:rsid w:val="00EA150C"/>
    <w:rsid w:val="00EA2B81"/>
    <w:rsid w:val="00EA569E"/>
    <w:rsid w:val="00EA5DC7"/>
    <w:rsid w:val="00EA6BF3"/>
    <w:rsid w:val="00EA7D1D"/>
    <w:rsid w:val="00EA7E1B"/>
    <w:rsid w:val="00EB2A56"/>
    <w:rsid w:val="00EB3570"/>
    <w:rsid w:val="00EB5E50"/>
    <w:rsid w:val="00EB752E"/>
    <w:rsid w:val="00EB75B8"/>
    <w:rsid w:val="00EC0C33"/>
    <w:rsid w:val="00EC12D5"/>
    <w:rsid w:val="00EC1C43"/>
    <w:rsid w:val="00EC3152"/>
    <w:rsid w:val="00EC71C9"/>
    <w:rsid w:val="00ED1663"/>
    <w:rsid w:val="00ED3777"/>
    <w:rsid w:val="00ED589B"/>
    <w:rsid w:val="00ED6A12"/>
    <w:rsid w:val="00ED713B"/>
    <w:rsid w:val="00ED7A72"/>
    <w:rsid w:val="00EE070A"/>
    <w:rsid w:val="00EE359B"/>
    <w:rsid w:val="00EE39F2"/>
    <w:rsid w:val="00EE3ABF"/>
    <w:rsid w:val="00EE557F"/>
    <w:rsid w:val="00EE59EF"/>
    <w:rsid w:val="00EF0292"/>
    <w:rsid w:val="00EF03C4"/>
    <w:rsid w:val="00EF066C"/>
    <w:rsid w:val="00EF2750"/>
    <w:rsid w:val="00EF2E7E"/>
    <w:rsid w:val="00EF5DC9"/>
    <w:rsid w:val="00EF7056"/>
    <w:rsid w:val="00F00633"/>
    <w:rsid w:val="00F033BB"/>
    <w:rsid w:val="00F0340D"/>
    <w:rsid w:val="00F060D1"/>
    <w:rsid w:val="00F0790E"/>
    <w:rsid w:val="00F1298E"/>
    <w:rsid w:val="00F13546"/>
    <w:rsid w:val="00F137BB"/>
    <w:rsid w:val="00F14835"/>
    <w:rsid w:val="00F15708"/>
    <w:rsid w:val="00F2343F"/>
    <w:rsid w:val="00F24D15"/>
    <w:rsid w:val="00F25422"/>
    <w:rsid w:val="00F26D5E"/>
    <w:rsid w:val="00F270F3"/>
    <w:rsid w:val="00F30B2A"/>
    <w:rsid w:val="00F345A0"/>
    <w:rsid w:val="00F345B5"/>
    <w:rsid w:val="00F348E5"/>
    <w:rsid w:val="00F430BE"/>
    <w:rsid w:val="00F44DB7"/>
    <w:rsid w:val="00F4623A"/>
    <w:rsid w:val="00F46353"/>
    <w:rsid w:val="00F4639A"/>
    <w:rsid w:val="00F46A26"/>
    <w:rsid w:val="00F47BD3"/>
    <w:rsid w:val="00F47F54"/>
    <w:rsid w:val="00F519A4"/>
    <w:rsid w:val="00F52DAC"/>
    <w:rsid w:val="00F535D9"/>
    <w:rsid w:val="00F54B24"/>
    <w:rsid w:val="00F55B48"/>
    <w:rsid w:val="00F56242"/>
    <w:rsid w:val="00F6262D"/>
    <w:rsid w:val="00F65600"/>
    <w:rsid w:val="00F6690A"/>
    <w:rsid w:val="00F67260"/>
    <w:rsid w:val="00F677E3"/>
    <w:rsid w:val="00F71BD6"/>
    <w:rsid w:val="00F7207D"/>
    <w:rsid w:val="00F752E1"/>
    <w:rsid w:val="00F80B56"/>
    <w:rsid w:val="00F80E30"/>
    <w:rsid w:val="00F815B1"/>
    <w:rsid w:val="00F81AD0"/>
    <w:rsid w:val="00F81D2B"/>
    <w:rsid w:val="00F87431"/>
    <w:rsid w:val="00F87602"/>
    <w:rsid w:val="00F90C73"/>
    <w:rsid w:val="00F9278B"/>
    <w:rsid w:val="00F93B83"/>
    <w:rsid w:val="00FA02CE"/>
    <w:rsid w:val="00FA04D8"/>
    <w:rsid w:val="00FA0AFB"/>
    <w:rsid w:val="00FA11C8"/>
    <w:rsid w:val="00FA1973"/>
    <w:rsid w:val="00FA3DB7"/>
    <w:rsid w:val="00FA4B7C"/>
    <w:rsid w:val="00FA64E2"/>
    <w:rsid w:val="00FA69D3"/>
    <w:rsid w:val="00FA7635"/>
    <w:rsid w:val="00FB0F96"/>
    <w:rsid w:val="00FB1113"/>
    <w:rsid w:val="00FB1288"/>
    <w:rsid w:val="00FB14A4"/>
    <w:rsid w:val="00FB44A5"/>
    <w:rsid w:val="00FB4FF5"/>
    <w:rsid w:val="00FC02E9"/>
    <w:rsid w:val="00FC2E57"/>
    <w:rsid w:val="00FC2F47"/>
    <w:rsid w:val="00FC4B1F"/>
    <w:rsid w:val="00FC5289"/>
    <w:rsid w:val="00FC5DD9"/>
    <w:rsid w:val="00FC69A8"/>
    <w:rsid w:val="00FD0C29"/>
    <w:rsid w:val="00FD1313"/>
    <w:rsid w:val="00FD6A5D"/>
    <w:rsid w:val="00FD7196"/>
    <w:rsid w:val="00FD7526"/>
    <w:rsid w:val="00FD782C"/>
    <w:rsid w:val="00FE1588"/>
    <w:rsid w:val="00FE1BBC"/>
    <w:rsid w:val="00FE1E14"/>
    <w:rsid w:val="00FE267B"/>
    <w:rsid w:val="00FE3CAF"/>
    <w:rsid w:val="00FE41C2"/>
    <w:rsid w:val="00FE52E5"/>
    <w:rsid w:val="00FE6B62"/>
    <w:rsid w:val="00FE6E6E"/>
    <w:rsid w:val="00FE71AF"/>
    <w:rsid w:val="00FF0011"/>
    <w:rsid w:val="00FF12A0"/>
    <w:rsid w:val="00FF56F0"/>
    <w:rsid w:val="00F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87"/>
    <w:pPr>
      <w:spacing w:after="0" w:line="240" w:lineRule="auto"/>
    </w:pPr>
    <w:rPr>
      <w:rFonts w:eastAsia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87"/>
    <w:pPr>
      <w:ind w:left="720"/>
      <w:contextualSpacing/>
    </w:pPr>
    <w:rPr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84A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4A87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a0"/>
    <w:rsid w:val="00D253ED"/>
  </w:style>
  <w:style w:type="character" w:styleId="a5">
    <w:name w:val="Strong"/>
    <w:basedOn w:val="a0"/>
    <w:qFormat/>
    <w:rsid w:val="00D253ED"/>
    <w:rPr>
      <w:b/>
      <w:bCs/>
    </w:rPr>
  </w:style>
  <w:style w:type="paragraph" w:styleId="a6">
    <w:name w:val="Body Text Indent"/>
    <w:basedOn w:val="a"/>
    <w:link w:val="Char0"/>
    <w:uiPriority w:val="99"/>
    <w:rsid w:val="00BC66A3"/>
    <w:pPr>
      <w:spacing w:after="120"/>
      <w:ind w:left="283"/>
    </w:pPr>
    <w:rPr>
      <w:lang w:val="el-GR" w:eastAsia="el-GR"/>
    </w:rPr>
  </w:style>
  <w:style w:type="character" w:customStyle="1" w:styleId="Char0">
    <w:name w:val="Σώμα κείμενου με εσοχή Char"/>
    <w:basedOn w:val="a0"/>
    <w:link w:val="a6"/>
    <w:uiPriority w:val="99"/>
    <w:rsid w:val="00BC66A3"/>
    <w:rPr>
      <w:rFonts w:eastAsia="Times New Roman"/>
      <w:lang w:eastAsia="el-GR"/>
    </w:rPr>
  </w:style>
  <w:style w:type="paragraph" w:styleId="-HTML">
    <w:name w:val="HTML Preformatted"/>
    <w:basedOn w:val="a"/>
    <w:link w:val="-HTMLChar"/>
    <w:rsid w:val="003E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rsid w:val="003E35C8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rsid w:val="00416B84"/>
    <w:pPr>
      <w:spacing w:before="100" w:beforeAutospacing="1" w:after="100" w:afterAutospacing="1"/>
    </w:pPr>
    <w:rPr>
      <w:lang w:val="el-GR" w:eastAsia="el-GR"/>
    </w:rPr>
  </w:style>
  <w:style w:type="paragraph" w:styleId="3">
    <w:name w:val="Body Text 3"/>
    <w:basedOn w:val="a"/>
    <w:link w:val="3Char"/>
    <w:uiPriority w:val="99"/>
    <w:unhideWhenUsed/>
    <w:rsid w:val="00FD0C29"/>
    <w:pPr>
      <w:spacing w:after="120"/>
    </w:pPr>
    <w:rPr>
      <w:sz w:val="16"/>
      <w:szCs w:val="16"/>
      <w:lang w:val="el-GR" w:eastAsia="el-GR"/>
    </w:rPr>
  </w:style>
  <w:style w:type="character" w:customStyle="1" w:styleId="3Char">
    <w:name w:val="Σώμα κείμενου 3 Char"/>
    <w:basedOn w:val="a0"/>
    <w:link w:val="3"/>
    <w:uiPriority w:val="99"/>
    <w:rsid w:val="00FD0C29"/>
    <w:rPr>
      <w:rFonts w:eastAsia="Times New Roman"/>
      <w:sz w:val="16"/>
      <w:szCs w:val="16"/>
      <w:lang w:eastAsia="el-GR"/>
    </w:rPr>
  </w:style>
  <w:style w:type="paragraph" w:customStyle="1" w:styleId="Standard">
    <w:name w:val="Standard"/>
    <w:rsid w:val="00140140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el-GR"/>
    </w:rPr>
  </w:style>
  <w:style w:type="paragraph" w:styleId="a7">
    <w:name w:val="Body Text"/>
    <w:basedOn w:val="a"/>
    <w:link w:val="Char1"/>
    <w:unhideWhenUsed/>
    <w:rsid w:val="00EF066C"/>
    <w:pPr>
      <w:spacing w:after="120"/>
    </w:pPr>
  </w:style>
  <w:style w:type="character" w:customStyle="1" w:styleId="Char1">
    <w:name w:val="Σώμα κειμένου Char"/>
    <w:basedOn w:val="a0"/>
    <w:link w:val="a7"/>
    <w:rsid w:val="00EF066C"/>
    <w:rPr>
      <w:rFonts w:eastAsia="Times New Roman"/>
      <w:lang w:val="en-US"/>
    </w:rPr>
  </w:style>
  <w:style w:type="paragraph" w:styleId="a8">
    <w:name w:val="No Spacing"/>
    <w:uiPriority w:val="1"/>
    <w:qFormat/>
    <w:rsid w:val="009B5BF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Body Text 2"/>
    <w:basedOn w:val="a"/>
    <w:link w:val="2Char"/>
    <w:uiPriority w:val="99"/>
    <w:semiHidden/>
    <w:unhideWhenUsed/>
    <w:rsid w:val="0029430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29430C"/>
    <w:rPr>
      <w:rFonts w:eastAsia="Times New Roman"/>
      <w:lang w:val="en-US"/>
    </w:rPr>
  </w:style>
  <w:style w:type="paragraph" w:customStyle="1" w:styleId="a9">
    <w:name w:val="Στυλ"/>
    <w:uiPriority w:val="99"/>
    <w:rsid w:val="00A836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el-GR"/>
    </w:rPr>
  </w:style>
  <w:style w:type="paragraph" w:customStyle="1" w:styleId="western">
    <w:name w:val="western"/>
    <w:basedOn w:val="a"/>
    <w:rsid w:val="007B4350"/>
    <w:pPr>
      <w:spacing w:before="100" w:beforeAutospacing="1" w:after="100" w:afterAutospacing="1"/>
    </w:pPr>
    <w:rPr>
      <w:lang w:val="el-GR" w:eastAsia="el-GR"/>
    </w:rPr>
  </w:style>
  <w:style w:type="paragraph" w:styleId="aa">
    <w:name w:val="Title"/>
    <w:basedOn w:val="a"/>
    <w:link w:val="Char2"/>
    <w:qFormat/>
    <w:rsid w:val="003779D4"/>
    <w:pPr>
      <w:jc w:val="center"/>
    </w:pPr>
    <w:rPr>
      <w:b/>
      <w:szCs w:val="20"/>
      <w:lang w:val="el-GR" w:eastAsia="el-GR"/>
    </w:rPr>
  </w:style>
  <w:style w:type="character" w:customStyle="1" w:styleId="Char2">
    <w:name w:val="Τίτλος Char"/>
    <w:basedOn w:val="a0"/>
    <w:link w:val="aa"/>
    <w:rsid w:val="003779D4"/>
    <w:rPr>
      <w:rFonts w:eastAsia="Times New Roman"/>
      <w:b/>
      <w:szCs w:val="20"/>
      <w:lang w:eastAsia="el-GR"/>
    </w:rPr>
  </w:style>
  <w:style w:type="table" w:styleId="ab">
    <w:name w:val="Table Grid"/>
    <w:basedOn w:val="a1"/>
    <w:uiPriority w:val="59"/>
    <w:rsid w:val="0070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E9339-0FED-4585-B2AA-BF09B3A7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2017-05-29T12:05:00Z</cp:lastPrinted>
  <dcterms:created xsi:type="dcterms:W3CDTF">2017-12-18T13:32:00Z</dcterms:created>
  <dcterms:modified xsi:type="dcterms:W3CDTF">2017-12-18T13:32:00Z</dcterms:modified>
</cp:coreProperties>
</file>